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B5" w:rsidRDefault="002821B5">
      <w:pPr>
        <w:pStyle w:val="ConsPlusTitlePage"/>
      </w:pPr>
      <w:r>
        <w:t xml:space="preserve">Документ предоставлен </w:t>
      </w:r>
      <w:hyperlink r:id="rId4" w:history="1">
        <w:r>
          <w:rPr>
            <w:color w:val="0000FF"/>
          </w:rPr>
          <w:t>КонсультантПлюс</w:t>
        </w:r>
      </w:hyperlink>
      <w:r>
        <w:br/>
      </w:r>
    </w:p>
    <w:p w:rsidR="002821B5" w:rsidRDefault="002821B5">
      <w:pPr>
        <w:pStyle w:val="ConsPlusNormal"/>
        <w:jc w:val="both"/>
        <w:outlineLvl w:val="0"/>
      </w:pPr>
    </w:p>
    <w:p w:rsidR="002821B5" w:rsidRDefault="002821B5">
      <w:pPr>
        <w:pStyle w:val="ConsPlusTitle"/>
        <w:jc w:val="center"/>
        <w:outlineLvl w:val="0"/>
      </w:pPr>
      <w:r>
        <w:t>ДЕПАРТАМЕНТ СОЦИАЛЬНОЙ ЗАЩИТЫ НАСЕЛЕНИЯ</w:t>
      </w:r>
    </w:p>
    <w:p w:rsidR="002821B5" w:rsidRDefault="002821B5">
      <w:pPr>
        <w:pStyle w:val="ConsPlusTitle"/>
        <w:jc w:val="center"/>
      </w:pPr>
      <w:r>
        <w:t>КЕМЕРОВСКОЙ ОБЛАСТИ</w:t>
      </w:r>
    </w:p>
    <w:p w:rsidR="002821B5" w:rsidRDefault="002821B5">
      <w:pPr>
        <w:pStyle w:val="ConsPlusTitle"/>
        <w:jc w:val="center"/>
      </w:pPr>
    </w:p>
    <w:p w:rsidR="002821B5" w:rsidRDefault="002821B5">
      <w:pPr>
        <w:pStyle w:val="ConsPlusTitle"/>
        <w:jc w:val="center"/>
      </w:pPr>
      <w:r>
        <w:t>ПРИКАЗ</w:t>
      </w:r>
    </w:p>
    <w:p w:rsidR="002821B5" w:rsidRDefault="002821B5">
      <w:pPr>
        <w:pStyle w:val="ConsPlusTitle"/>
        <w:jc w:val="center"/>
      </w:pPr>
      <w:r>
        <w:t>от 17 июля 2015 г. N 98</w:t>
      </w:r>
    </w:p>
    <w:p w:rsidR="002821B5" w:rsidRDefault="002821B5">
      <w:pPr>
        <w:pStyle w:val="ConsPlusTitle"/>
        <w:jc w:val="center"/>
      </w:pPr>
    </w:p>
    <w:p w:rsidR="002821B5" w:rsidRDefault="002821B5">
      <w:pPr>
        <w:pStyle w:val="ConsPlusTitle"/>
        <w:jc w:val="center"/>
      </w:pPr>
      <w:r>
        <w:t>ОБ УТВЕРЖДЕНИИ АДМИНИСТРАТИВНОГО РЕГЛАМЕНТА ПРЕДОСТАВЛЕНИЯ</w:t>
      </w:r>
    </w:p>
    <w:p w:rsidR="002821B5" w:rsidRDefault="002821B5">
      <w:pPr>
        <w:pStyle w:val="ConsPlusTitle"/>
        <w:jc w:val="center"/>
      </w:pPr>
      <w:r>
        <w:t>ГОСУДАРСТВЕННОЙ УСЛУГИ "ЗАЧИСЛЕНИЕ НА СТАЦИОНАРНОЕ</w:t>
      </w:r>
    </w:p>
    <w:p w:rsidR="002821B5" w:rsidRDefault="002821B5">
      <w:pPr>
        <w:pStyle w:val="ConsPlusTitle"/>
        <w:jc w:val="center"/>
      </w:pPr>
      <w:r>
        <w:t>СОЦИАЛЬНОЕ ОБСЛУЖИВАНИЕ"</w:t>
      </w:r>
    </w:p>
    <w:p w:rsidR="002821B5" w:rsidRDefault="002821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821B5">
        <w:trPr>
          <w:jc w:val="center"/>
        </w:trPr>
        <w:tc>
          <w:tcPr>
            <w:tcW w:w="9294" w:type="dxa"/>
            <w:tcBorders>
              <w:top w:val="nil"/>
              <w:left w:val="single" w:sz="24" w:space="0" w:color="CED3F1"/>
              <w:bottom w:val="nil"/>
              <w:right w:val="single" w:sz="24" w:space="0" w:color="F4F3F8"/>
            </w:tcBorders>
            <w:shd w:val="clear" w:color="auto" w:fill="F4F3F8"/>
          </w:tcPr>
          <w:p w:rsidR="002821B5" w:rsidRDefault="002821B5">
            <w:pPr>
              <w:pStyle w:val="ConsPlusNormal"/>
              <w:jc w:val="center"/>
            </w:pPr>
            <w:r>
              <w:rPr>
                <w:color w:val="392C69"/>
              </w:rPr>
              <w:t>Список изменяющих документов</w:t>
            </w:r>
          </w:p>
          <w:p w:rsidR="002821B5" w:rsidRDefault="002821B5">
            <w:pPr>
              <w:pStyle w:val="ConsPlusNormal"/>
              <w:jc w:val="center"/>
            </w:pPr>
            <w:r>
              <w:rPr>
                <w:color w:val="392C69"/>
              </w:rPr>
              <w:t xml:space="preserve">(в ред. </w:t>
            </w:r>
            <w:hyperlink r:id="rId5" w:history="1">
              <w:r>
                <w:rPr>
                  <w:color w:val="0000FF"/>
                </w:rPr>
                <w:t>приказа</w:t>
              </w:r>
            </w:hyperlink>
            <w:r>
              <w:rPr>
                <w:color w:val="392C69"/>
              </w:rPr>
              <w:t xml:space="preserve"> департамента социальной защиты населения</w:t>
            </w:r>
          </w:p>
          <w:p w:rsidR="002821B5" w:rsidRDefault="002821B5">
            <w:pPr>
              <w:pStyle w:val="ConsPlusNormal"/>
              <w:jc w:val="center"/>
            </w:pPr>
            <w:r>
              <w:rPr>
                <w:color w:val="392C69"/>
              </w:rPr>
              <w:t>Кемеровской области от 15.04.2016 N 73)</w:t>
            </w:r>
          </w:p>
        </w:tc>
      </w:tr>
    </w:tbl>
    <w:p w:rsidR="002821B5" w:rsidRDefault="002821B5">
      <w:pPr>
        <w:pStyle w:val="ConsPlusNormal"/>
        <w:jc w:val="center"/>
      </w:pPr>
    </w:p>
    <w:p w:rsidR="002821B5" w:rsidRDefault="002821B5">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2821B5" w:rsidRDefault="002821B5">
      <w:pPr>
        <w:pStyle w:val="ConsPlusNormal"/>
        <w:ind w:firstLine="540"/>
        <w:jc w:val="both"/>
      </w:pPr>
    </w:p>
    <w:p w:rsidR="002821B5" w:rsidRDefault="002821B5">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"Зачисление на стационарное социальное обслуживание".</w:t>
      </w:r>
    </w:p>
    <w:p w:rsidR="002821B5" w:rsidRDefault="002821B5">
      <w:pPr>
        <w:pStyle w:val="ConsPlusNormal"/>
        <w:spacing w:before="220"/>
        <w:ind w:firstLine="540"/>
        <w:jc w:val="both"/>
      </w:pPr>
      <w:r>
        <w:t xml:space="preserve">2. Рекомендовать главам муниципальных образований Кемеровской области определить орган, ответственный за прием документов от граждан, законных представителей либо иных граждан, государственных органов, органов местного самоуправления, общественных объединений для последующего направления указанных документов в департамент социальной защиты населения Кемеровской области и организовать его деятельность в соответствии с прилагаемым административным </w:t>
      </w:r>
      <w:hyperlink w:anchor="P35" w:history="1">
        <w:r>
          <w:rPr>
            <w:color w:val="0000FF"/>
          </w:rPr>
          <w:t>регламентом</w:t>
        </w:r>
      </w:hyperlink>
      <w:r>
        <w:t>.</w:t>
      </w:r>
    </w:p>
    <w:p w:rsidR="002821B5" w:rsidRDefault="002821B5">
      <w:pPr>
        <w:pStyle w:val="ConsPlusNormal"/>
        <w:spacing w:before="220"/>
        <w:ind w:firstLine="540"/>
        <w:jc w:val="both"/>
      </w:pPr>
      <w:r>
        <w:t xml:space="preserve">3. Признать утратившими силу приказы департамента социальной защиты населения Кемеровской области от 04.09.2012 </w:t>
      </w:r>
      <w:hyperlink r:id="rId8" w:history="1">
        <w:r>
          <w:rPr>
            <w:color w:val="0000FF"/>
          </w:rPr>
          <w:t>N 88</w:t>
        </w:r>
      </w:hyperlink>
      <w:r>
        <w:t xml:space="preserve"> "Об утверждении административного регламента предоставления государственной услуги "Зачисление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 от 20.02.2014 </w:t>
      </w:r>
      <w:hyperlink r:id="rId9" w:history="1">
        <w:r>
          <w:rPr>
            <w:color w:val="0000FF"/>
          </w:rPr>
          <w:t>N 24</w:t>
        </w:r>
      </w:hyperlink>
      <w:r>
        <w:t xml:space="preserve"> "О внесении изменений в приказ департамента социальной защиты населения Кемеровской области от 04.09.2012 N 88 "Об утверждении административного регламента предоставления государственной услуги "Зачисление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w:t>
      </w:r>
    </w:p>
    <w:p w:rsidR="002821B5" w:rsidRDefault="002821B5">
      <w:pPr>
        <w:pStyle w:val="ConsPlusNormal"/>
        <w:spacing w:before="220"/>
        <w:ind w:firstLine="540"/>
        <w:jc w:val="both"/>
      </w:pPr>
      <w:r>
        <w:t>4. Отделу программного обеспечения отрасли и технического обслуживания (Д.К.Леонтьев)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2821B5" w:rsidRDefault="002821B5">
      <w:pPr>
        <w:pStyle w:val="ConsPlusNormal"/>
        <w:spacing w:before="220"/>
        <w:ind w:firstLine="540"/>
        <w:jc w:val="both"/>
      </w:pPr>
      <w:r>
        <w:t>5. Контроль за исполнением приказа оставляю за собой.</w:t>
      </w:r>
    </w:p>
    <w:p w:rsidR="002821B5" w:rsidRDefault="002821B5">
      <w:pPr>
        <w:pStyle w:val="ConsPlusNormal"/>
        <w:ind w:firstLine="540"/>
        <w:jc w:val="both"/>
      </w:pPr>
    </w:p>
    <w:p w:rsidR="002821B5" w:rsidRDefault="002821B5">
      <w:pPr>
        <w:pStyle w:val="ConsPlusNormal"/>
        <w:jc w:val="right"/>
      </w:pPr>
      <w:r>
        <w:t>Начальник департамента</w:t>
      </w:r>
    </w:p>
    <w:p w:rsidR="002821B5" w:rsidRDefault="002821B5">
      <w:pPr>
        <w:pStyle w:val="ConsPlusNormal"/>
        <w:jc w:val="right"/>
      </w:pPr>
      <w:r>
        <w:t>Н.Г.КРУГЛЯКОВА</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jc w:val="right"/>
        <w:outlineLvl w:val="0"/>
      </w:pPr>
      <w:r>
        <w:t>Утвержден</w:t>
      </w:r>
    </w:p>
    <w:p w:rsidR="002821B5" w:rsidRDefault="002821B5">
      <w:pPr>
        <w:pStyle w:val="ConsPlusNormal"/>
        <w:jc w:val="right"/>
      </w:pPr>
      <w:r>
        <w:t>приказом департамента</w:t>
      </w:r>
    </w:p>
    <w:p w:rsidR="002821B5" w:rsidRDefault="002821B5">
      <w:pPr>
        <w:pStyle w:val="ConsPlusNormal"/>
        <w:jc w:val="right"/>
      </w:pPr>
      <w:r>
        <w:t>социальной защиты населения</w:t>
      </w:r>
    </w:p>
    <w:p w:rsidR="002821B5" w:rsidRDefault="002821B5">
      <w:pPr>
        <w:pStyle w:val="ConsPlusNormal"/>
        <w:jc w:val="right"/>
      </w:pPr>
      <w:r>
        <w:t>Кемеровской области</w:t>
      </w:r>
    </w:p>
    <w:p w:rsidR="002821B5" w:rsidRDefault="002821B5">
      <w:pPr>
        <w:pStyle w:val="ConsPlusNormal"/>
        <w:jc w:val="right"/>
      </w:pPr>
      <w:r>
        <w:t>от 17 июля 2015 г. N 98</w:t>
      </w:r>
    </w:p>
    <w:p w:rsidR="002821B5" w:rsidRDefault="002821B5">
      <w:pPr>
        <w:pStyle w:val="ConsPlusNormal"/>
        <w:ind w:firstLine="540"/>
        <w:jc w:val="both"/>
      </w:pPr>
    </w:p>
    <w:p w:rsidR="002821B5" w:rsidRDefault="002821B5">
      <w:pPr>
        <w:pStyle w:val="ConsPlusTitle"/>
        <w:jc w:val="center"/>
      </w:pPr>
      <w:bookmarkStart w:id="0" w:name="P35"/>
      <w:bookmarkEnd w:id="0"/>
      <w:r>
        <w:t>АДМИНИСТРАТИВНЫЙ РЕГЛАМЕНТ</w:t>
      </w:r>
    </w:p>
    <w:p w:rsidR="002821B5" w:rsidRDefault="002821B5">
      <w:pPr>
        <w:pStyle w:val="ConsPlusTitle"/>
        <w:jc w:val="center"/>
      </w:pPr>
      <w:r>
        <w:t>ПРЕДОСТАВЛЕНИЯ ГОСУДАРСТВЕННОЙ УСЛУГИ "ЗАЧИСЛЕНИЕ</w:t>
      </w:r>
    </w:p>
    <w:p w:rsidR="002821B5" w:rsidRDefault="002821B5">
      <w:pPr>
        <w:pStyle w:val="ConsPlusTitle"/>
        <w:jc w:val="center"/>
      </w:pPr>
      <w:r>
        <w:t>НА СТАЦИОНАРНОЕ СОЦИАЛЬНОЕ ОБСЛУЖИВАНИЕ"</w:t>
      </w:r>
    </w:p>
    <w:p w:rsidR="002821B5" w:rsidRDefault="002821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821B5">
        <w:trPr>
          <w:jc w:val="center"/>
        </w:trPr>
        <w:tc>
          <w:tcPr>
            <w:tcW w:w="9294" w:type="dxa"/>
            <w:tcBorders>
              <w:top w:val="nil"/>
              <w:left w:val="single" w:sz="24" w:space="0" w:color="CED3F1"/>
              <w:bottom w:val="nil"/>
              <w:right w:val="single" w:sz="24" w:space="0" w:color="F4F3F8"/>
            </w:tcBorders>
            <w:shd w:val="clear" w:color="auto" w:fill="F4F3F8"/>
          </w:tcPr>
          <w:p w:rsidR="002821B5" w:rsidRDefault="002821B5">
            <w:pPr>
              <w:pStyle w:val="ConsPlusNormal"/>
              <w:jc w:val="center"/>
            </w:pPr>
            <w:r>
              <w:rPr>
                <w:color w:val="392C69"/>
              </w:rPr>
              <w:t>Список изменяющих документов</w:t>
            </w:r>
          </w:p>
          <w:p w:rsidR="002821B5" w:rsidRDefault="002821B5">
            <w:pPr>
              <w:pStyle w:val="ConsPlusNormal"/>
              <w:jc w:val="center"/>
            </w:pPr>
            <w:r>
              <w:rPr>
                <w:color w:val="392C69"/>
              </w:rPr>
              <w:t xml:space="preserve">(в ред. </w:t>
            </w:r>
            <w:hyperlink r:id="rId10" w:history="1">
              <w:r>
                <w:rPr>
                  <w:color w:val="0000FF"/>
                </w:rPr>
                <w:t>приказа</w:t>
              </w:r>
            </w:hyperlink>
            <w:r>
              <w:rPr>
                <w:color w:val="392C69"/>
              </w:rPr>
              <w:t xml:space="preserve"> департамента социальной защиты населения</w:t>
            </w:r>
          </w:p>
          <w:p w:rsidR="002821B5" w:rsidRDefault="002821B5">
            <w:pPr>
              <w:pStyle w:val="ConsPlusNormal"/>
              <w:jc w:val="center"/>
            </w:pPr>
            <w:r>
              <w:rPr>
                <w:color w:val="392C69"/>
              </w:rPr>
              <w:t>Кемеровской области от 15.04.2016 N 73)</w:t>
            </w:r>
          </w:p>
        </w:tc>
      </w:tr>
    </w:tbl>
    <w:p w:rsidR="002821B5" w:rsidRDefault="002821B5">
      <w:pPr>
        <w:pStyle w:val="ConsPlusNormal"/>
        <w:jc w:val="center"/>
      </w:pPr>
    </w:p>
    <w:p w:rsidR="002821B5" w:rsidRDefault="002821B5">
      <w:pPr>
        <w:pStyle w:val="ConsPlusNormal"/>
        <w:jc w:val="center"/>
        <w:outlineLvl w:val="1"/>
      </w:pPr>
      <w:r>
        <w:t>1. Общие положения</w:t>
      </w:r>
    </w:p>
    <w:p w:rsidR="002821B5" w:rsidRDefault="002821B5">
      <w:pPr>
        <w:pStyle w:val="ConsPlusNormal"/>
        <w:ind w:firstLine="540"/>
        <w:jc w:val="both"/>
      </w:pPr>
    </w:p>
    <w:p w:rsidR="002821B5" w:rsidRDefault="002821B5">
      <w:pPr>
        <w:pStyle w:val="ConsPlusNormal"/>
        <w:ind w:firstLine="540"/>
        <w:jc w:val="both"/>
      </w:pPr>
      <w:r>
        <w:t>1.1. Административный регламент предоставления государственной услуги "Зачисление на стационарное социальное обслуживание" (далее - административный регламент) определяет сроки и последовательность действий (административных процедур) при предоставлении государственной услуги "Зачисление на стационарное социальное обслуживание" (далее - государственная услуга) и стандарт предоставления государственной услуги.</w:t>
      </w:r>
    </w:p>
    <w:p w:rsidR="002821B5" w:rsidRDefault="002821B5">
      <w:pPr>
        <w:pStyle w:val="ConsPlusNormal"/>
        <w:spacing w:before="220"/>
        <w:ind w:firstLine="540"/>
        <w:jc w:val="both"/>
      </w:pPr>
      <w:r>
        <w:t>1.2. Государственная услуга предоставляется гражданам Российской Федерации, иностранным гражданам и лицам без гражданства, постоянно проживающим на территории Кемеровской области,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гражданин, получатель социальной услуги).</w:t>
      </w:r>
    </w:p>
    <w:p w:rsidR="002821B5" w:rsidRDefault="002821B5">
      <w:pPr>
        <w:pStyle w:val="ConsPlusNormal"/>
        <w:spacing w:before="220"/>
        <w:ind w:firstLine="540"/>
        <w:jc w:val="both"/>
      </w:pPr>
      <w:r>
        <w:t>От имени получателя социальных услуг может выступать его законный представитель, действующий на основании доверенности, оформленной в соответствии с законодательством Российской Федерации (далее - законный представитель), иные граждане, государственные органы, органы местного самоуправления, общественные объединения (далее - заявители), обратившиеся непосредственно по месту жительства гражданина, в орган, уполномоченный органом местного самоуправления (далее - уполномоченный орган) либо в департамент социальной защиты населения Кемеровской области (далее - департамент) или обратившиеся в рамках межведомственного взаимодействия.</w:t>
      </w:r>
    </w:p>
    <w:p w:rsidR="002821B5" w:rsidRDefault="002821B5">
      <w:pPr>
        <w:pStyle w:val="ConsPlusNormal"/>
        <w:spacing w:before="220"/>
        <w:ind w:firstLine="540"/>
        <w:jc w:val="both"/>
      </w:pPr>
      <w:r>
        <w:t>1.3. Информация о государственной услуге предоставляется:</w:t>
      </w:r>
    </w:p>
    <w:p w:rsidR="002821B5" w:rsidRDefault="002821B5">
      <w:pPr>
        <w:pStyle w:val="ConsPlusNormal"/>
        <w:spacing w:before="220"/>
        <w:ind w:firstLine="540"/>
        <w:jc w:val="both"/>
      </w:pPr>
      <w:r>
        <w:t>непосредственно в помещении департамента;</w:t>
      </w:r>
    </w:p>
    <w:p w:rsidR="002821B5" w:rsidRDefault="002821B5">
      <w:pPr>
        <w:pStyle w:val="ConsPlusNormal"/>
        <w:spacing w:before="220"/>
        <w:ind w:firstLine="540"/>
        <w:jc w:val="both"/>
      </w:pPr>
      <w:r>
        <w:t>с использованием средств телефонной связи, в том числе личное консультирование специалистом департамента;</w:t>
      </w:r>
    </w:p>
    <w:p w:rsidR="002821B5" w:rsidRDefault="002821B5">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электронной связи: размещение на Интернет-ресурсах департамента, размещение в федеральной государственной информационной системе "Единый портал государственных и муниципальных услуг (функций)" (далее - Портал), передача информации конкретному адресату по электронной почте;</w:t>
      </w:r>
    </w:p>
    <w:p w:rsidR="002821B5" w:rsidRDefault="002821B5">
      <w:pPr>
        <w:pStyle w:val="ConsPlusNormal"/>
        <w:spacing w:before="220"/>
        <w:ind w:firstLine="540"/>
        <w:jc w:val="both"/>
      </w:pPr>
      <w:r>
        <w:lastRenderedPageBreak/>
        <w:t>в средствах массовой информации: публикации в газетах, журналах, выступления по радио, на телевидении;</w:t>
      </w:r>
    </w:p>
    <w:p w:rsidR="002821B5" w:rsidRDefault="002821B5">
      <w:pPr>
        <w:pStyle w:val="ConsPlusNormal"/>
        <w:spacing w:before="220"/>
        <w:ind w:firstLine="540"/>
        <w:jc w:val="both"/>
      </w:pPr>
      <w:r>
        <w:t>путем издания печатных информационных материалов (брошюр, буклетов, листовок).</w:t>
      </w:r>
    </w:p>
    <w:p w:rsidR="002821B5" w:rsidRDefault="002821B5">
      <w:pPr>
        <w:pStyle w:val="ConsPlusNormal"/>
        <w:spacing w:before="220"/>
        <w:ind w:firstLine="540"/>
        <w:jc w:val="both"/>
      </w:pPr>
      <w:r>
        <w:t xml:space="preserve">1.3.1. </w:t>
      </w:r>
      <w:hyperlink w:anchor="P412" w:history="1">
        <w:r>
          <w:rPr>
            <w:color w:val="0000FF"/>
          </w:rPr>
          <w:t>Информация</w:t>
        </w:r>
      </w:hyperlink>
      <w:r>
        <w:t xml:space="preserve"> о местонахождении, адресе официального Интернет-сайта, контактных телефонах, графике приема, а также адресе электронной почты департамента приводятся в приложении N 1 к настоящему административному регламенту.</w:t>
      </w:r>
    </w:p>
    <w:p w:rsidR="002821B5" w:rsidRDefault="002821B5">
      <w:pPr>
        <w:pStyle w:val="ConsPlusNormal"/>
        <w:jc w:val="both"/>
      </w:pPr>
      <w:r>
        <w:t xml:space="preserve">(пп. 1.3.1 в ред. </w:t>
      </w:r>
      <w:hyperlink r:id="rId11" w:history="1">
        <w:r>
          <w:rPr>
            <w:color w:val="0000FF"/>
          </w:rPr>
          <w:t>приказа</w:t>
        </w:r>
      </w:hyperlink>
      <w:r>
        <w:t xml:space="preserve"> департамента социальной защиты населения Кемеровской области от 15.04.2016 N 73)</w:t>
      </w:r>
    </w:p>
    <w:p w:rsidR="002821B5" w:rsidRDefault="002821B5">
      <w:pPr>
        <w:pStyle w:val="ConsPlusNormal"/>
        <w:spacing w:before="220"/>
        <w:ind w:firstLine="540"/>
        <w:jc w:val="both"/>
      </w:pPr>
      <w:r>
        <w:t>1.3.2. Использование средств телефонной связи, в том числе личное консультирование специалистом департамента.</w:t>
      </w:r>
    </w:p>
    <w:p w:rsidR="002821B5" w:rsidRDefault="002821B5">
      <w:pPr>
        <w:pStyle w:val="ConsPlusNormal"/>
        <w:spacing w:before="220"/>
        <w:ind w:firstLine="540"/>
        <w:jc w:val="both"/>
      </w:pPr>
      <w:r>
        <w:t>При ответах на телефонные звонки и устные обращения граждан специалисты департамента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департамента,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2821B5" w:rsidRDefault="002821B5">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Кемеровской области от 15.04.2016 N 73)</w:t>
      </w:r>
    </w:p>
    <w:p w:rsidR="002821B5" w:rsidRDefault="002821B5">
      <w:pPr>
        <w:pStyle w:val="ConsPlusNormal"/>
        <w:spacing w:before="220"/>
        <w:ind w:firstLine="540"/>
        <w:jc w:val="both"/>
      </w:pPr>
      <w:r>
        <w:t>В случае если специалист департамента, принявший звонок, не компетентен в поставленном вопросе, телефонный звонок переадресовывается другому должностному лицу (производится не более одной переадресации звонка), или же гражданину сообщается телефонный номер, по которому можно получить необходимую информацию. При невозможности специалиста департамента ответить на вопрос гражданина немедленно, гражданину по телефону в течение двух дней сообщают результат рассмотрения вопроса.</w:t>
      </w:r>
    </w:p>
    <w:p w:rsidR="002821B5" w:rsidRDefault="002821B5">
      <w:pPr>
        <w:pStyle w:val="ConsPlusNormal"/>
        <w:spacing w:before="220"/>
        <w:ind w:firstLine="540"/>
        <w:jc w:val="both"/>
      </w:pPr>
      <w:r>
        <w:t>1.3.3. Информирование о ходе предоставления государственной услуги осуществляется специалистами департамента при личном контакте с заявителями (представителями заявителей), а также с использованием почтовой, телефонной связи и электронной почты, о порядке и сроках предоставления государственной услуги, об условиях отказа в предоставлении государственной услуги.</w:t>
      </w:r>
    </w:p>
    <w:p w:rsidR="002821B5" w:rsidRDefault="002821B5">
      <w:pPr>
        <w:pStyle w:val="ConsPlusNormal"/>
        <w:spacing w:before="220"/>
        <w:ind w:firstLine="540"/>
        <w:jc w:val="both"/>
      </w:pPr>
      <w:r>
        <w:t>1.3.4. График работы департамента:</w:t>
      </w:r>
    </w:p>
    <w:p w:rsidR="002821B5" w:rsidRDefault="002821B5">
      <w:pPr>
        <w:pStyle w:val="ConsPlusNormal"/>
        <w:spacing w:before="220"/>
        <w:ind w:firstLine="540"/>
        <w:jc w:val="both"/>
      </w:pPr>
      <w:r>
        <w:t>рабочие дни: понедельник, вторник, среда, четверг, пятница;</w:t>
      </w:r>
    </w:p>
    <w:p w:rsidR="002821B5" w:rsidRDefault="002821B5">
      <w:pPr>
        <w:pStyle w:val="ConsPlusNormal"/>
        <w:spacing w:before="220"/>
        <w:ind w:firstLine="540"/>
        <w:jc w:val="both"/>
      </w:pPr>
      <w:r>
        <w:t>выходные дни: суббота, воскресенье.</w:t>
      </w:r>
    </w:p>
    <w:p w:rsidR="002821B5" w:rsidRDefault="002821B5">
      <w:pPr>
        <w:pStyle w:val="ConsPlusNormal"/>
        <w:jc w:val="both"/>
      </w:pPr>
      <w:r>
        <w:t xml:space="preserve">(пп. 1.3.4 в ред. </w:t>
      </w:r>
      <w:hyperlink r:id="rId13" w:history="1">
        <w:r>
          <w:rPr>
            <w:color w:val="0000FF"/>
          </w:rPr>
          <w:t>приказа</w:t>
        </w:r>
      </w:hyperlink>
      <w:r>
        <w:t xml:space="preserve"> департамента социальной защиты населения Кемеровской области от 15.04.2016 N 73)</w:t>
      </w:r>
    </w:p>
    <w:p w:rsidR="002821B5" w:rsidRDefault="002821B5">
      <w:pPr>
        <w:pStyle w:val="ConsPlusNormal"/>
        <w:spacing w:before="220"/>
        <w:ind w:firstLine="540"/>
        <w:jc w:val="both"/>
      </w:pPr>
      <w:r>
        <w:t xml:space="preserve">1.3.4.1 - 1.3.5. Исключены. - </w:t>
      </w:r>
      <w:hyperlink r:id="rId14" w:history="1">
        <w:r>
          <w:rPr>
            <w:color w:val="0000FF"/>
          </w:rPr>
          <w:t>Приказ</w:t>
        </w:r>
      </w:hyperlink>
      <w:r>
        <w:t xml:space="preserve"> департамента социальной защиты населения Кемеровской области от 15.04.2016 N 73.</w:t>
      </w:r>
    </w:p>
    <w:p w:rsidR="002821B5" w:rsidRDefault="002821B5">
      <w:pPr>
        <w:pStyle w:val="ConsPlusNormal"/>
        <w:jc w:val="center"/>
      </w:pPr>
    </w:p>
    <w:p w:rsidR="002821B5" w:rsidRDefault="002821B5">
      <w:pPr>
        <w:pStyle w:val="ConsPlusNormal"/>
        <w:jc w:val="center"/>
        <w:outlineLvl w:val="1"/>
      </w:pPr>
      <w:r>
        <w:t>2. Стандарт предоставления государственной услуги</w:t>
      </w:r>
    </w:p>
    <w:p w:rsidR="002821B5" w:rsidRDefault="002821B5">
      <w:pPr>
        <w:pStyle w:val="ConsPlusNormal"/>
        <w:jc w:val="center"/>
      </w:pPr>
    </w:p>
    <w:p w:rsidR="002821B5" w:rsidRDefault="002821B5">
      <w:pPr>
        <w:pStyle w:val="ConsPlusNormal"/>
        <w:ind w:firstLine="540"/>
        <w:jc w:val="both"/>
      </w:pPr>
      <w:r>
        <w:t>2.1. Наименование государственной услуги: "Зачисление на стационарное социальное обслуживание".</w:t>
      </w:r>
    </w:p>
    <w:p w:rsidR="002821B5" w:rsidRDefault="002821B5">
      <w:pPr>
        <w:pStyle w:val="ConsPlusNormal"/>
        <w:spacing w:before="220"/>
        <w:ind w:firstLine="540"/>
        <w:jc w:val="both"/>
      </w:pPr>
      <w:r>
        <w:t>2.2. Государственная услуга предоставляется:</w:t>
      </w:r>
    </w:p>
    <w:p w:rsidR="002821B5" w:rsidRDefault="002821B5">
      <w:pPr>
        <w:pStyle w:val="ConsPlusNormal"/>
        <w:spacing w:before="220"/>
        <w:ind w:firstLine="540"/>
        <w:jc w:val="both"/>
      </w:pPr>
      <w:r>
        <w:t xml:space="preserve">2.2.1. Департаментом в части приема документов, личных дел заявителей для принятия решения о зачислении на стационарное социальное обслуживание либо об отказе в зачислении </w:t>
      </w:r>
      <w:r>
        <w:lastRenderedPageBreak/>
        <w:t>на стационарное социальное обслуживание.</w:t>
      </w:r>
    </w:p>
    <w:p w:rsidR="002821B5" w:rsidRDefault="002821B5">
      <w:pPr>
        <w:pStyle w:val="ConsPlusNormal"/>
        <w:spacing w:before="220"/>
        <w:ind w:firstLine="540"/>
        <w:jc w:val="both"/>
      </w:pPr>
      <w:r>
        <w:t>2.2.2. Уполномоченными органами в части получения сведений о гражданах, нуждающихся в социальном обслуживании в стационарной форме, проведения комиссионного обследования условий проживания граждан, приема и направления в департамент документов, личных дел заявителей для принятия решения о зачислении на стационарное социальное обслуживание либо об отказе в зачислении на стационарное социальное обслуживание.</w:t>
      </w:r>
    </w:p>
    <w:p w:rsidR="002821B5" w:rsidRDefault="002821B5">
      <w:pPr>
        <w:pStyle w:val="ConsPlusNormal"/>
        <w:spacing w:before="220"/>
        <w:ind w:firstLine="540"/>
        <w:jc w:val="both"/>
      </w:pPr>
      <w:r>
        <w:t>2.3. При предоставлении государственной услуги осуществляется взаимодействие с:</w:t>
      </w:r>
    </w:p>
    <w:p w:rsidR="002821B5" w:rsidRDefault="002821B5">
      <w:pPr>
        <w:pStyle w:val="ConsPlusNormal"/>
        <w:spacing w:before="220"/>
        <w:ind w:firstLine="540"/>
        <w:jc w:val="both"/>
      </w:pPr>
      <w:r>
        <w:t>медицинскими организациями в форме получения справок о состоянии здоровья, заключений врачебной комиссии с информацией о рекомендуемом виде и типе организации социального обслуживания, справок об отсутствии медицинских противопоказаний к социальным услугам в стационарной форме социального обслуживания;</w:t>
      </w:r>
    </w:p>
    <w:p w:rsidR="002821B5" w:rsidRDefault="002821B5">
      <w:pPr>
        <w:pStyle w:val="ConsPlusNormal"/>
        <w:spacing w:before="220"/>
        <w:ind w:firstLine="540"/>
        <w:jc w:val="both"/>
      </w:pPr>
      <w:r>
        <w:t>государственным учреждением - Отделением Пенсионного фонда Российской Федерации по Кемеровской области в части получения сведений о виде и размере пенсии;</w:t>
      </w:r>
    </w:p>
    <w:p w:rsidR="002821B5" w:rsidRDefault="002821B5">
      <w:pPr>
        <w:pStyle w:val="ConsPlusNormal"/>
        <w:spacing w:before="220"/>
        <w:ind w:firstLine="540"/>
        <w:jc w:val="both"/>
      </w:pPr>
      <w:r>
        <w:t>органами местного самоуправления и организациями жилищно-коммунального хозяйства независимо от их организационно-правовой формы в форме получения справок о составе семьи;</w:t>
      </w:r>
    </w:p>
    <w:p w:rsidR="002821B5" w:rsidRDefault="002821B5">
      <w:pPr>
        <w:pStyle w:val="ConsPlusNormal"/>
        <w:spacing w:before="220"/>
        <w:ind w:firstLine="540"/>
        <w:jc w:val="both"/>
      </w:pPr>
      <w:r>
        <w:t>правоохранительными органами в форме получения справок об отсутствии судимости гражданина.</w:t>
      </w:r>
    </w:p>
    <w:p w:rsidR="002821B5" w:rsidRDefault="002821B5">
      <w:pPr>
        <w:pStyle w:val="ConsPlusNormal"/>
        <w:spacing w:before="220"/>
        <w:ind w:firstLine="540"/>
        <w:jc w:val="both"/>
      </w:pPr>
      <w:r>
        <w:t>2.4. Результатом предоставления государственной услуги является:</w:t>
      </w:r>
    </w:p>
    <w:p w:rsidR="002821B5" w:rsidRDefault="002821B5">
      <w:pPr>
        <w:pStyle w:val="ConsPlusNormal"/>
        <w:spacing w:before="220"/>
        <w:ind w:firstLine="540"/>
        <w:jc w:val="both"/>
      </w:pPr>
      <w:r>
        <w:t>зачисление на стационарное социальное обслуживание, уведомление заявителя (законного представителя) о постановке на очередь;</w:t>
      </w:r>
    </w:p>
    <w:p w:rsidR="002821B5" w:rsidRDefault="002821B5">
      <w:pPr>
        <w:pStyle w:val="ConsPlusNormal"/>
        <w:spacing w:before="220"/>
        <w:ind w:firstLine="540"/>
        <w:jc w:val="both"/>
      </w:pPr>
      <w:r>
        <w:t>отказ в зачислении на стационарное социальное обслуживание.</w:t>
      </w:r>
    </w:p>
    <w:p w:rsidR="002821B5" w:rsidRDefault="002821B5">
      <w:pPr>
        <w:pStyle w:val="ConsPlusNormal"/>
        <w:spacing w:before="220"/>
        <w:ind w:firstLine="540"/>
        <w:jc w:val="both"/>
      </w:pPr>
      <w:r>
        <w:t>2.5. Срок предоставления государственной услуги не может превышать тридцати рабочих дней со дня приема заявления со всеми необходимыми документами.</w:t>
      </w:r>
    </w:p>
    <w:p w:rsidR="002821B5" w:rsidRDefault="002821B5">
      <w:pPr>
        <w:pStyle w:val="ConsPlusNormal"/>
        <w:spacing w:before="220"/>
        <w:ind w:firstLine="540"/>
        <w:jc w:val="both"/>
      </w:pPr>
      <w:r>
        <w:t>Срок приостановления предоставления государственной услуги законодательством не предусмотрен.</w:t>
      </w:r>
    </w:p>
    <w:p w:rsidR="002821B5" w:rsidRDefault="002821B5">
      <w:pPr>
        <w:pStyle w:val="ConsPlusNormal"/>
        <w:spacing w:before="220"/>
        <w:ind w:firstLine="540"/>
        <w:jc w:val="both"/>
      </w:pPr>
      <w:r>
        <w:t>2.6. Предоставление государственной услуги осуществляется в соответствии со следующими нормативными правовыми актами:</w:t>
      </w:r>
    </w:p>
    <w:p w:rsidR="002821B5" w:rsidRDefault="002821B5">
      <w:pPr>
        <w:pStyle w:val="ConsPlusNormal"/>
        <w:spacing w:before="220"/>
        <w:ind w:firstLine="540"/>
        <w:jc w:val="both"/>
      </w:pPr>
      <w:hyperlink r:id="rId15" w:history="1">
        <w:r>
          <w:rPr>
            <w:color w:val="0000FF"/>
          </w:rPr>
          <w:t>Конституцией</w:t>
        </w:r>
      </w:hyperlink>
      <w:r>
        <w:t xml:space="preserve"> Российской Федерации ("Российская газета", 25.12.93, N 237);</w:t>
      </w:r>
    </w:p>
    <w:p w:rsidR="002821B5" w:rsidRDefault="002821B5">
      <w:pPr>
        <w:pStyle w:val="ConsPlusNormal"/>
        <w:spacing w:before="220"/>
        <w:ind w:firstLine="540"/>
        <w:jc w:val="both"/>
      </w:pPr>
      <w:hyperlink r:id="rId16" w:history="1">
        <w:r>
          <w:rPr>
            <w:color w:val="0000FF"/>
          </w:rPr>
          <w:t>Законом</w:t>
        </w:r>
      </w:hyperlink>
      <w:r>
        <w:t xml:space="preserve"> Российской Федерации от 02.07.92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w:t>
      </w:r>
    </w:p>
    <w:p w:rsidR="002821B5" w:rsidRDefault="002821B5">
      <w:pPr>
        <w:pStyle w:val="ConsPlusNormal"/>
        <w:spacing w:before="220"/>
        <w:ind w:firstLine="540"/>
        <w:jc w:val="both"/>
      </w:pPr>
      <w:r>
        <w:t xml:space="preserve">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2821B5" w:rsidRDefault="002821B5">
      <w:pPr>
        <w:pStyle w:val="ConsPlusNormal"/>
        <w:spacing w:before="220"/>
        <w:ind w:firstLine="540"/>
        <w:jc w:val="both"/>
      </w:pPr>
      <w:r>
        <w:t xml:space="preserve">Федеральным </w:t>
      </w:r>
      <w:hyperlink r:id="rId18" w:history="1">
        <w:r>
          <w:rPr>
            <w:color w:val="0000FF"/>
          </w:rPr>
          <w:t>законом</w:t>
        </w:r>
      </w:hyperlink>
      <w:r>
        <w:t xml:space="preserve"> от 27.07.2006 N 152-ФЗ "О персональных данных" ("Российская газета", 29.07.2006 N 165);</w:t>
      </w:r>
    </w:p>
    <w:p w:rsidR="002821B5" w:rsidRDefault="002821B5">
      <w:pPr>
        <w:pStyle w:val="ConsPlusNormal"/>
        <w:spacing w:before="220"/>
        <w:ind w:firstLine="540"/>
        <w:jc w:val="both"/>
      </w:pPr>
      <w:r>
        <w:t xml:space="preserve">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2821B5" w:rsidRDefault="002821B5">
      <w:pPr>
        <w:pStyle w:val="ConsPlusNormal"/>
        <w:spacing w:before="220"/>
        <w:ind w:firstLine="540"/>
        <w:jc w:val="both"/>
      </w:pPr>
      <w:r>
        <w:t xml:space="preserve">Федеральным </w:t>
      </w:r>
      <w:hyperlink r:id="rId20" w:history="1">
        <w:r>
          <w:rPr>
            <w:color w:val="0000FF"/>
          </w:rPr>
          <w:t>законом</w:t>
        </w:r>
      </w:hyperlink>
      <w:r>
        <w:t xml:space="preserve"> от 06.04 2011 N 63-ФЗ "Об электронной подписи" ("Российская газета", 08.04.2011, N 75);</w:t>
      </w:r>
    </w:p>
    <w:p w:rsidR="002821B5" w:rsidRDefault="002821B5">
      <w:pPr>
        <w:pStyle w:val="ConsPlusNormal"/>
        <w:spacing w:before="220"/>
        <w:ind w:firstLine="540"/>
        <w:jc w:val="both"/>
      </w:pPr>
      <w:r>
        <w:lastRenderedPageBreak/>
        <w:t xml:space="preserve">Федеральным </w:t>
      </w:r>
      <w:hyperlink r:id="rId21" w:history="1">
        <w:r>
          <w:rPr>
            <w:color w:val="0000FF"/>
          </w:rPr>
          <w:t>законом</w:t>
        </w:r>
      </w:hyperlink>
      <w:r>
        <w:t xml:space="preserve"> от 28.12.2013 N 442-ФЗ "Об основах социального обслуживания граждан в Российской Федерации" ("Российская газета", 30.12.2013, N 295);</w:t>
      </w:r>
    </w:p>
    <w:p w:rsidR="002821B5" w:rsidRDefault="002821B5">
      <w:pPr>
        <w:pStyle w:val="ConsPlusNormal"/>
        <w:spacing w:before="220"/>
        <w:ind w:firstLine="540"/>
        <w:jc w:val="both"/>
      </w:pPr>
      <w:hyperlink r:id="rId22" w:history="1">
        <w:r>
          <w:rPr>
            <w:color w:val="0000FF"/>
          </w:rPr>
          <w:t>Приказом</w:t>
        </w:r>
      </w:hyperlink>
      <w:r>
        <w:t xml:space="preserve"> Министерства труда и социальной защиты Российской Федерации от 28.03.2014 N 159н "Об утверждении формы заявления о предоставлении социальных услуг" ("Российская газета", 16.06.2014, N 131);</w:t>
      </w:r>
    </w:p>
    <w:p w:rsidR="002821B5" w:rsidRDefault="002821B5">
      <w:pPr>
        <w:pStyle w:val="ConsPlusNormal"/>
        <w:spacing w:before="220"/>
        <w:ind w:firstLine="540"/>
        <w:jc w:val="both"/>
      </w:pPr>
      <w:hyperlink r:id="rId23" w:history="1">
        <w:r>
          <w:rPr>
            <w:color w:val="0000FF"/>
          </w:rPr>
          <w:t>Приказом</w:t>
        </w:r>
      </w:hyperlink>
      <w:r>
        <w:t xml:space="preserve">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 ("Российская газета", 12.01.2015, N 1);</w:t>
      </w:r>
    </w:p>
    <w:p w:rsidR="002821B5" w:rsidRDefault="002821B5">
      <w:pPr>
        <w:pStyle w:val="ConsPlusNormal"/>
        <w:spacing w:before="220"/>
        <w:ind w:firstLine="540"/>
        <w:jc w:val="both"/>
      </w:pPr>
      <w:hyperlink r:id="rId24" w:history="1">
        <w:r>
          <w:rPr>
            <w:color w:val="0000FF"/>
          </w:rPr>
          <w:t>Приказом</w:t>
        </w:r>
      </w:hyperlink>
      <w:r>
        <w:t xml:space="preserve"> Министерства труда и социальной защиты Российской Федерации от 24.11.2014 N 935н "Об утверждении Примерного порядка предоставления социальных услуг в стационарной форме социального обслуживания" ("Российская газета", 29.12.2014, N 297);</w:t>
      </w:r>
    </w:p>
    <w:p w:rsidR="002821B5" w:rsidRDefault="002821B5">
      <w:pPr>
        <w:pStyle w:val="ConsPlusNormal"/>
        <w:spacing w:before="220"/>
        <w:ind w:firstLine="540"/>
        <w:jc w:val="both"/>
      </w:pPr>
      <w:hyperlink r:id="rId25" w:history="1">
        <w:r>
          <w:rPr>
            <w:color w:val="0000FF"/>
          </w:rPr>
          <w:t>Приказом</w:t>
        </w:r>
      </w:hyperlink>
      <w:r>
        <w:t xml:space="preserve"> Минтруда России от 22.06.2015 N 386н "Об утверждении формы документа, подтверждающего специальное обучение собаки-проводника, и порядка его выдачи" (Официальный интернет-портал правовой информации http://www.pravo.gov.ru, 24.07.2015);</w:t>
      </w:r>
    </w:p>
    <w:p w:rsidR="002821B5" w:rsidRDefault="002821B5">
      <w:pPr>
        <w:pStyle w:val="ConsPlusNormal"/>
        <w:jc w:val="both"/>
      </w:pPr>
      <w:r>
        <w:t xml:space="preserve">(абзац введен </w:t>
      </w:r>
      <w:hyperlink r:id="rId26" w:history="1">
        <w:r>
          <w:rPr>
            <w:color w:val="0000FF"/>
          </w:rPr>
          <w:t>приказом</w:t>
        </w:r>
      </w:hyperlink>
      <w:r>
        <w:t xml:space="preserve"> департамента социальной защиты населения Кемеровской области от 15.04.2016 N 73)</w:t>
      </w:r>
    </w:p>
    <w:p w:rsidR="002821B5" w:rsidRDefault="002821B5">
      <w:pPr>
        <w:pStyle w:val="ConsPlusNormal"/>
        <w:spacing w:before="220"/>
        <w:ind w:firstLine="540"/>
        <w:jc w:val="both"/>
      </w:pPr>
      <w:hyperlink r:id="rId27"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2821B5" w:rsidRDefault="002821B5">
      <w:pPr>
        <w:pStyle w:val="ConsPlusNormal"/>
        <w:spacing w:before="220"/>
        <w:ind w:firstLine="540"/>
        <w:jc w:val="both"/>
      </w:pPr>
      <w:hyperlink r:id="rId28" w:history="1">
        <w:r>
          <w:rPr>
            <w:color w:val="0000FF"/>
          </w:rPr>
          <w:t>Законом</w:t>
        </w:r>
      </w:hyperlink>
      <w:r>
        <w:t xml:space="preserve"> Кемеровской области от 21.07.2014 N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2821B5" w:rsidRDefault="002821B5">
      <w:pPr>
        <w:pStyle w:val="ConsPlusNormal"/>
        <w:spacing w:before="220"/>
        <w:ind w:firstLine="540"/>
        <w:jc w:val="both"/>
      </w:pPr>
      <w:hyperlink r:id="rId29" w:history="1">
        <w:r>
          <w:rPr>
            <w:color w:val="0000FF"/>
          </w:rPr>
          <w:t>Законом</w:t>
        </w:r>
      </w:hyperlink>
      <w:r>
        <w:t xml:space="preserve"> Кемеровской области от 18.12.2014 N 121-ОЗ "Об утверждении перечня социальных услуг, предоставляемых поставщиками социальных услуг" (Приложение "Официально" к газете "Кузбасс", 23.12.2014, N 237);</w:t>
      </w:r>
    </w:p>
    <w:p w:rsidR="002821B5" w:rsidRDefault="002821B5">
      <w:pPr>
        <w:pStyle w:val="ConsPlusNormal"/>
        <w:spacing w:before="220"/>
        <w:ind w:firstLine="540"/>
        <w:jc w:val="both"/>
      </w:pPr>
      <w:hyperlink r:id="rId30" w:history="1">
        <w:r>
          <w:rPr>
            <w:color w:val="0000FF"/>
          </w:rPr>
          <w:t>постановлением</w:t>
        </w:r>
      </w:hyperlink>
      <w:r>
        <w:t xml:space="preserve"> Коллегии Администрации Кемеровской области от 15.05.2009 N 210 "Об утверждении Положения о департаменте социальной защиты населения Кемеровской области" ("Информационный бюллетень Коллегии Администрации Кемеровской области", 2009, N 5);</w:t>
      </w:r>
    </w:p>
    <w:p w:rsidR="002821B5" w:rsidRDefault="002821B5">
      <w:pPr>
        <w:pStyle w:val="ConsPlusNormal"/>
        <w:spacing w:before="220"/>
        <w:ind w:firstLine="540"/>
        <w:jc w:val="both"/>
      </w:pPr>
      <w:hyperlink r:id="rId31"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2821B5" w:rsidRDefault="002821B5">
      <w:pPr>
        <w:pStyle w:val="ConsPlusNormal"/>
        <w:spacing w:before="220"/>
        <w:ind w:firstLine="540"/>
        <w:jc w:val="both"/>
      </w:pPr>
      <w:hyperlink r:id="rId32" w:history="1">
        <w:r>
          <w:rPr>
            <w:color w:val="0000FF"/>
          </w:rPr>
          <w:t>постановлением</w:t>
        </w:r>
      </w:hyperlink>
      <w:r>
        <w:t xml:space="preserve"> Коллегии Администрации Кемеровской области от 22.12.2014 N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 ("Электронный бюллетень Коллегии Администрации Кемеровской области", 12.01.2015);</w:t>
      </w:r>
    </w:p>
    <w:p w:rsidR="002821B5" w:rsidRDefault="002821B5">
      <w:pPr>
        <w:pStyle w:val="ConsPlusNormal"/>
        <w:spacing w:before="220"/>
        <w:ind w:firstLine="540"/>
        <w:jc w:val="both"/>
      </w:pPr>
      <w:hyperlink r:id="rId33" w:history="1">
        <w:r>
          <w:rPr>
            <w:color w:val="0000FF"/>
          </w:rPr>
          <w:t>постановлением</w:t>
        </w:r>
      </w:hyperlink>
      <w:r>
        <w:t xml:space="preserve"> Коллегии Администрации Кемеровской области от 22.12.2014 N 517 "Об утверждении Порядка предоставления социальных услуг поставщиками социальных услуг в стационарной форме социального обслуживания" ("Электронный бюллетень Коллегии Администрации Кемеровской области", 22.12.2014).</w:t>
      </w:r>
    </w:p>
    <w:p w:rsidR="002821B5" w:rsidRDefault="002821B5">
      <w:pPr>
        <w:pStyle w:val="ConsPlusNormal"/>
        <w:spacing w:before="220"/>
        <w:ind w:firstLine="540"/>
        <w:jc w:val="both"/>
      </w:pPr>
      <w:r>
        <w:lastRenderedPageBreak/>
        <w:t xml:space="preserve">2.7. Для получения государственной услуги заявитель представляет уполномоченному специалисту уполномоченного органа (далее - уполномоченный специалист) либо в департамент заявление о предоставлении социальных услуг (далее - заявление) по </w:t>
      </w:r>
      <w:hyperlink r:id="rId34" w:history="1">
        <w:r>
          <w:rPr>
            <w:color w:val="0000FF"/>
          </w:rPr>
          <w:t>форме</w:t>
        </w:r>
      </w:hyperlink>
      <w:r>
        <w:t>,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2821B5" w:rsidRDefault="002821B5">
      <w:pPr>
        <w:pStyle w:val="ConsPlusNormal"/>
        <w:spacing w:before="220"/>
        <w:ind w:firstLine="540"/>
        <w:jc w:val="both"/>
      </w:pPr>
      <w:bookmarkStart w:id="1" w:name="P103"/>
      <w:bookmarkEnd w:id="1"/>
      <w:r>
        <w:t>2.8. К заявлению прилагаются следующие документы и их копии:</w:t>
      </w:r>
    </w:p>
    <w:p w:rsidR="002821B5" w:rsidRDefault="002821B5">
      <w:pPr>
        <w:pStyle w:val="ConsPlusNormal"/>
        <w:spacing w:before="220"/>
        <w:ind w:firstLine="540"/>
        <w:jc w:val="both"/>
      </w:pPr>
      <w:r>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2821B5" w:rsidRDefault="002821B5">
      <w:pPr>
        <w:pStyle w:val="ConsPlusNormal"/>
        <w:spacing w:before="220"/>
        <w:ind w:firstLine="540"/>
        <w:jc w:val="both"/>
      </w:pPr>
      <w:r>
        <w:t>свидетельство о рождении ребенка и документ, подтверждающий принадлежность ребенка к гражданству Российской Федерации (для лиц, не достигших 14 лет);</w:t>
      </w:r>
    </w:p>
    <w:p w:rsidR="002821B5" w:rsidRDefault="002821B5">
      <w:pPr>
        <w:pStyle w:val="ConsPlusNormal"/>
        <w:spacing w:before="220"/>
        <w:ind w:firstLine="540"/>
        <w:jc w:val="both"/>
      </w:pPr>
      <w:r>
        <w:t>заявление на имя начальника департамента о достоверности представленных сведений о наличии родственников (супруга (супруг), родители, дети);</w:t>
      </w:r>
    </w:p>
    <w:p w:rsidR="002821B5" w:rsidRDefault="002821B5">
      <w:pPr>
        <w:pStyle w:val="ConsPlusNormal"/>
        <w:spacing w:before="220"/>
        <w:ind w:firstLine="540"/>
        <w:jc w:val="both"/>
      </w:pPr>
      <w:r>
        <w:t>письменное согласие с условиями оплаты социального обслуживания;</w:t>
      </w:r>
    </w:p>
    <w:p w:rsidR="002821B5" w:rsidRDefault="002821B5">
      <w:pPr>
        <w:pStyle w:val="ConsPlusNormal"/>
        <w:spacing w:before="220"/>
        <w:ind w:firstLine="540"/>
        <w:jc w:val="both"/>
      </w:pPr>
      <w:r>
        <w:t xml:space="preserve">справка о доходах физического лица </w:t>
      </w:r>
      <w:hyperlink r:id="rId35" w:history="1">
        <w:r>
          <w:rPr>
            <w:color w:val="0000FF"/>
          </w:rPr>
          <w:t>(форма 2-НДФЛ)</w:t>
        </w:r>
      </w:hyperlink>
      <w:r>
        <w:t xml:space="preserve"> либо иной документ, подтверждающий получение постоянных доходов родственниками гражданина (супруга (супруг), родители, дети) за последние 12 месяцев, предшествующих месяцу обращения;</w:t>
      </w:r>
    </w:p>
    <w:p w:rsidR="002821B5" w:rsidRDefault="002821B5">
      <w:pPr>
        <w:pStyle w:val="ConsPlusNormal"/>
        <w:spacing w:before="220"/>
        <w:ind w:firstLine="540"/>
        <w:jc w:val="both"/>
      </w:pPr>
      <w:r>
        <w:t>справка, выданная органом, осуществляющим пенсионное обеспечение, о виде и размере пенсии;</w:t>
      </w:r>
    </w:p>
    <w:p w:rsidR="002821B5" w:rsidRDefault="002821B5">
      <w:pPr>
        <w:pStyle w:val="ConsPlusNormal"/>
        <w:spacing w:before="220"/>
        <w:ind w:firstLine="540"/>
        <w:jc w:val="both"/>
      </w:pPr>
      <w:r>
        <w:t>медицинская карта, содержащая письменные заключения: терапевта, невролога, психиатра, онколога, дерматолога, окулиста, хирурга, фтизиатра, отоларинголога, логопеда (для детей), эндокринолога, стоматолога и других врачей (по показаниям), необходимые для оценки состояния здоровья гражданина (с указанием жалоб, анамнеза и объективного осмотра, тяжести состояния; способности к передвижению; нуждаемости по состоянию здоровья в постоянном постороннем уходе и наблюдении; получаемого и рекомендуемого лечения);</w:t>
      </w:r>
    </w:p>
    <w:p w:rsidR="002821B5" w:rsidRDefault="002821B5">
      <w:pPr>
        <w:pStyle w:val="ConsPlusNormal"/>
        <w:spacing w:before="220"/>
        <w:ind w:firstLine="540"/>
        <w:jc w:val="both"/>
      </w:pPr>
      <w:r>
        <w:t>данные о прививках либо сертификат о прививках (при наличии);</w:t>
      </w:r>
    </w:p>
    <w:p w:rsidR="002821B5" w:rsidRDefault="002821B5">
      <w:pPr>
        <w:pStyle w:val="ConsPlusNormal"/>
        <w:spacing w:before="220"/>
        <w:ind w:firstLine="540"/>
        <w:jc w:val="both"/>
      </w:pPr>
      <w:r>
        <w:t>данные медицинских исследований с указанием номера, даты, результата: бактериологических исследований на кишечную группу возбудителей, дифтерию, на ВИЧ-инфекцию, реакцию Вассермана; данные ЭКГ (по показаниям), флюорографии (номер, дата, результат); справка об эпидокружении по месту пребывания;</w:t>
      </w:r>
    </w:p>
    <w:p w:rsidR="002821B5" w:rsidRDefault="002821B5">
      <w:pPr>
        <w:pStyle w:val="ConsPlusNormal"/>
        <w:spacing w:before="220"/>
        <w:ind w:firstLine="540"/>
        <w:jc w:val="both"/>
      </w:pPr>
      <w:r>
        <w:t>выписка из истории болезни;</w:t>
      </w:r>
    </w:p>
    <w:p w:rsidR="002821B5" w:rsidRDefault="002821B5">
      <w:pPr>
        <w:pStyle w:val="ConsPlusNormal"/>
        <w:spacing w:before="220"/>
        <w:ind w:firstLine="540"/>
        <w:jc w:val="both"/>
      </w:pPr>
      <w:r>
        <w:t>справка о наличии (отсутствии) судимости;</w:t>
      </w:r>
    </w:p>
    <w:p w:rsidR="002821B5" w:rsidRDefault="002821B5">
      <w:pPr>
        <w:pStyle w:val="ConsPlusNormal"/>
        <w:spacing w:before="220"/>
        <w:ind w:firstLine="540"/>
        <w:jc w:val="both"/>
      </w:pPr>
      <w:r>
        <w:t>справка врачебной комиссии психоневрологического диспансера либо психиатрической больницы;</w:t>
      </w:r>
    </w:p>
    <w:p w:rsidR="002821B5" w:rsidRDefault="002821B5">
      <w:pPr>
        <w:pStyle w:val="ConsPlusNormal"/>
        <w:spacing w:before="220"/>
        <w:ind w:firstLine="540"/>
        <w:jc w:val="both"/>
      </w:pPr>
      <w:r>
        <w:t>заключение психолого-медико-педагогической комиссии (представляется в случае направления в детский дом-интернат для умственно отсталых детей);</w:t>
      </w:r>
    </w:p>
    <w:p w:rsidR="002821B5" w:rsidRDefault="002821B5">
      <w:pPr>
        <w:pStyle w:val="ConsPlusNormal"/>
        <w:spacing w:before="220"/>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 (представляется инвалидами);</w:t>
      </w:r>
    </w:p>
    <w:p w:rsidR="002821B5" w:rsidRDefault="002821B5">
      <w:pPr>
        <w:pStyle w:val="ConsPlusNormal"/>
        <w:spacing w:before="220"/>
        <w:ind w:firstLine="540"/>
        <w:jc w:val="both"/>
      </w:pPr>
      <w:r>
        <w:t>решение суда (в случае признания гражданина недееспособным);</w:t>
      </w:r>
    </w:p>
    <w:p w:rsidR="002821B5" w:rsidRDefault="002821B5">
      <w:pPr>
        <w:pStyle w:val="ConsPlusNormal"/>
        <w:spacing w:before="220"/>
        <w:ind w:firstLine="540"/>
        <w:jc w:val="both"/>
      </w:pPr>
      <w:r>
        <w:lastRenderedPageBreak/>
        <w:t>решение суда о лишении родительских прав, взыскании алиментов и исполнительный лист (для детей, оставшихся без попечения родителей);</w:t>
      </w:r>
    </w:p>
    <w:p w:rsidR="002821B5" w:rsidRDefault="002821B5">
      <w:pPr>
        <w:pStyle w:val="ConsPlusNormal"/>
        <w:spacing w:before="220"/>
        <w:ind w:firstLine="540"/>
        <w:jc w:val="both"/>
      </w:pPr>
      <w:r>
        <w:t>документ, подтверждающий право на имущество и денежные средства (представляется в случае направления недееспособного гражданина в учреждение стационарного социального обслуживания и ребенка в детский дом-интернат для умственно отсталых детей);</w:t>
      </w:r>
    </w:p>
    <w:p w:rsidR="002821B5" w:rsidRDefault="002821B5">
      <w:pPr>
        <w:pStyle w:val="ConsPlusNormal"/>
        <w:spacing w:before="220"/>
        <w:ind w:firstLine="540"/>
        <w:jc w:val="both"/>
      </w:pPr>
      <w:r>
        <w:t>свидетельство о смерти родителей (для детей-сирот);</w:t>
      </w:r>
    </w:p>
    <w:p w:rsidR="002821B5" w:rsidRDefault="002821B5">
      <w:pPr>
        <w:pStyle w:val="ConsPlusNormal"/>
        <w:spacing w:before="220"/>
        <w:ind w:firstLine="540"/>
        <w:jc w:val="both"/>
      </w:pPr>
      <w: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(представляется в случае направления в детский дом-интернат для умственно отсталых детей);</w:t>
      </w:r>
    </w:p>
    <w:p w:rsidR="002821B5" w:rsidRDefault="002821B5">
      <w:pPr>
        <w:pStyle w:val="ConsPlusNormal"/>
        <w:spacing w:before="220"/>
        <w:ind w:firstLine="540"/>
        <w:jc w:val="both"/>
      </w:pPr>
      <w:r>
        <w:t>правоустанавливающие документы на жилое помещение и иное недвижимое имущество (свидетельства о государственной регистрации права собственности, договоры социального найма жилого помещения, ордера), акты обследования жилого помещения (представляются в случае направления в детский дом-интернат для умственно отсталых детей при наличии такового);</w:t>
      </w:r>
    </w:p>
    <w:p w:rsidR="002821B5" w:rsidRDefault="002821B5">
      <w:pPr>
        <w:pStyle w:val="ConsPlusNormal"/>
        <w:spacing w:before="220"/>
        <w:ind w:firstLine="540"/>
        <w:jc w:val="both"/>
      </w:pPr>
      <w:r>
        <w:t>индивидуальная программа реабилитации (для инвалидов);</w:t>
      </w:r>
    </w:p>
    <w:p w:rsidR="002821B5" w:rsidRDefault="002821B5">
      <w:pPr>
        <w:pStyle w:val="ConsPlusNormal"/>
        <w:spacing w:before="220"/>
        <w:ind w:firstLine="540"/>
        <w:jc w:val="both"/>
      </w:pPr>
      <w:r>
        <w:t>договор пожизненного содержания с иждивением (при наличии);</w:t>
      </w:r>
    </w:p>
    <w:p w:rsidR="002821B5" w:rsidRDefault="002821B5">
      <w:pPr>
        <w:pStyle w:val="ConsPlusNormal"/>
        <w:spacing w:before="220"/>
        <w:ind w:firstLine="540"/>
        <w:jc w:val="both"/>
      </w:pPr>
      <w:r>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2821B5" w:rsidRDefault="002821B5">
      <w:pPr>
        <w:pStyle w:val="ConsPlusNormal"/>
        <w:spacing w:before="220"/>
        <w:ind w:firstLine="540"/>
        <w:jc w:val="both"/>
      </w:pPr>
      <w:r>
        <w:t>документы, подтверждающие отнесение граждан к категориям граждан: (несовершеннолетним детям; лицам, пострадавшим в результате чрезвычайных ситуаций, вооруженных межнациональных (межэтнических) конфликтов; инвалидам Великой Отечественной войны; участникам Великой Отечественной войны, принимавшим участие в боевых действиях в период с 22 июня 1941 года по 9 мая 1945 года);</w:t>
      </w:r>
    </w:p>
    <w:p w:rsidR="002821B5" w:rsidRDefault="002821B5">
      <w:pPr>
        <w:pStyle w:val="ConsPlusNormal"/>
        <w:spacing w:before="220"/>
        <w:ind w:firstLine="540"/>
        <w:jc w:val="both"/>
      </w:pPr>
      <w:r>
        <w:t>удостоверение инвалида Великой Отечественной войны;</w:t>
      </w:r>
    </w:p>
    <w:p w:rsidR="002821B5" w:rsidRDefault="002821B5">
      <w:pPr>
        <w:pStyle w:val="ConsPlusNormal"/>
        <w:spacing w:before="220"/>
        <w:ind w:firstLine="540"/>
        <w:jc w:val="both"/>
      </w:pPr>
      <w:r>
        <w:t>удостоверение ветерана Великой Отечественной войны;</w:t>
      </w:r>
    </w:p>
    <w:p w:rsidR="002821B5" w:rsidRDefault="002821B5">
      <w:pPr>
        <w:pStyle w:val="ConsPlusNormal"/>
        <w:spacing w:before="220"/>
        <w:ind w:firstLine="540"/>
        <w:jc w:val="both"/>
      </w:pPr>
      <w:r>
        <w:t>справка военного комиссариата об участии в боевых действиях в период с 22 июня 1941 года по 9 мая 1945 года;</w:t>
      </w:r>
    </w:p>
    <w:p w:rsidR="002821B5" w:rsidRDefault="002821B5">
      <w:pPr>
        <w:pStyle w:val="ConsPlusNormal"/>
        <w:spacing w:before="220"/>
        <w:ind w:firstLine="540"/>
        <w:jc w:val="both"/>
      </w:pPr>
      <w:r>
        <w:t>решение органа опеки и попечительства:</w:t>
      </w:r>
    </w:p>
    <w:p w:rsidR="002821B5" w:rsidRDefault="002821B5">
      <w:pPr>
        <w:pStyle w:val="ConsPlusNormal"/>
        <w:spacing w:before="220"/>
        <w:ind w:firstLine="540"/>
        <w:jc w:val="both"/>
      </w:pPr>
      <w:r>
        <w:t>о направлении несовершеннолетних в детские дома-интернаты для умственно отсталых детей, снятии опекунских обязанностей с конкретного лица (при наличии такового) и принятых мерах по охране имущественных интересов;</w:t>
      </w:r>
    </w:p>
    <w:p w:rsidR="002821B5" w:rsidRDefault="002821B5">
      <w:pPr>
        <w:pStyle w:val="ConsPlusNormal"/>
        <w:spacing w:before="220"/>
        <w:ind w:firstLine="540"/>
        <w:jc w:val="both"/>
      </w:pPr>
      <w:r>
        <w:t>о направлении получателей социальных услуг, признанных в установленном законом порядке недееспособными, в психоневрологические интернаты, снятии опекунских обязанностей с конкретного лица (при наличии такового) и принятых мерах по охране имущественных интересов.</w:t>
      </w:r>
    </w:p>
    <w:p w:rsidR="002821B5" w:rsidRDefault="002821B5">
      <w:pPr>
        <w:pStyle w:val="ConsPlusNormal"/>
        <w:spacing w:before="220"/>
        <w:ind w:firstLine="540"/>
        <w:jc w:val="both"/>
      </w:pPr>
      <w:r>
        <w:t xml:space="preserve">2.9. Документы, указанные в </w:t>
      </w:r>
      <w:hyperlink w:anchor="P103" w:history="1">
        <w:r>
          <w:rPr>
            <w:color w:val="0000FF"/>
          </w:rPr>
          <w:t>пункте 2.8</w:t>
        </w:r>
      </w:hyperlink>
      <w:r>
        <w:t xml:space="preserve"> настоящего административного регламента, могут быть представлены через организации федеральной почтовой связи. Копии документов, направляемые посредством федеральной почтовой связи, должны быть нотариально удостоверены.</w:t>
      </w:r>
    </w:p>
    <w:p w:rsidR="002821B5" w:rsidRDefault="002821B5">
      <w:pPr>
        <w:pStyle w:val="ConsPlusNormal"/>
        <w:spacing w:before="220"/>
        <w:ind w:firstLine="540"/>
        <w:jc w:val="both"/>
      </w:pPr>
      <w:r>
        <w:t xml:space="preserve">2.10. Копии документов, необходимых для предоставления государственной услуги, </w:t>
      </w:r>
      <w:r>
        <w:lastRenderedPageBreak/>
        <w:t>представляются с подлинниками. После сверки копий документов с их подлинниками уполномоченный специалист либо специалист департамента заверяют представленные копии документов или производят выписки из документов и формируют личное дело заявителя (далее - личное дело). Подлинники документов возвращаются гражданину.</w:t>
      </w:r>
    </w:p>
    <w:p w:rsidR="002821B5" w:rsidRDefault="002821B5">
      <w:pPr>
        <w:pStyle w:val="ConsPlusNormal"/>
        <w:spacing w:before="220"/>
        <w:ind w:firstLine="540"/>
        <w:jc w:val="both"/>
      </w:pPr>
      <w:r>
        <w:t>Истребование от заявителя (представителя заявителя), иного лица нескольких документов для подтверждения одних и тех же сведений не допускается.</w:t>
      </w:r>
    </w:p>
    <w:p w:rsidR="002821B5" w:rsidRDefault="002821B5">
      <w:pPr>
        <w:pStyle w:val="ConsPlusNormal"/>
        <w:spacing w:before="220"/>
        <w:ind w:firstLine="540"/>
        <w:jc w:val="both"/>
      </w:pPr>
      <w:r>
        <w:t>2.11. При предоставлении государственной услуги запрещено требовать от заявителя:</w:t>
      </w:r>
    </w:p>
    <w:p w:rsidR="002821B5" w:rsidRDefault="002821B5">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21B5" w:rsidRDefault="002821B5">
      <w:pPr>
        <w:pStyle w:val="ConsPlusNormal"/>
        <w:spacing w:before="220"/>
        <w:ind w:firstLine="540"/>
        <w:jc w:val="both"/>
      </w:pPr>
      <w:r>
        <w:t>представления документов и информации, которые находятся в распоряжении департамента,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2821B5" w:rsidRDefault="002821B5">
      <w:pPr>
        <w:pStyle w:val="ConsPlusNormal"/>
        <w:spacing w:before="220"/>
        <w:ind w:firstLine="540"/>
        <w:jc w:val="both"/>
      </w:pPr>
      <w:r>
        <w:t>2.12. Уполномоченный специалист, специалист департамента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2821B5" w:rsidRDefault="002821B5">
      <w:pPr>
        <w:pStyle w:val="ConsPlusNormal"/>
        <w:spacing w:before="220"/>
        <w:ind w:firstLine="540"/>
        <w:jc w:val="both"/>
      </w:pPr>
      <w:bookmarkStart w:id="2" w:name="P141"/>
      <w:bookmarkEnd w:id="2"/>
      <w:r>
        <w:t xml:space="preserve">2.13. В приеме документов, необходимых для предоставления государственной услуги, отказывается в случае, если при обращении заявителя (представителя заявителя) не представлены или представлены не все документы, предусмотренные </w:t>
      </w:r>
      <w:hyperlink w:anchor="P103" w:history="1">
        <w:r>
          <w:rPr>
            <w:color w:val="0000FF"/>
          </w:rPr>
          <w:t>пунктом 2.8</w:t>
        </w:r>
      </w:hyperlink>
      <w:r>
        <w:t xml:space="preserve"> настоящего административного регламента.</w:t>
      </w:r>
    </w:p>
    <w:p w:rsidR="002821B5" w:rsidRDefault="002821B5">
      <w:pPr>
        <w:pStyle w:val="ConsPlusNormal"/>
        <w:spacing w:before="220"/>
        <w:ind w:firstLine="540"/>
        <w:jc w:val="both"/>
      </w:pPr>
      <w:bookmarkStart w:id="3" w:name="P142"/>
      <w:bookmarkEnd w:id="3"/>
      <w:r>
        <w:t>2.14. Исчерпывающий перечень оснований для приостановления и (или) отказа в предоставлении государственной услуги.</w:t>
      </w:r>
    </w:p>
    <w:p w:rsidR="002821B5" w:rsidRDefault="002821B5">
      <w:pPr>
        <w:pStyle w:val="ConsPlusNormal"/>
        <w:spacing w:before="220"/>
        <w:ind w:firstLine="540"/>
        <w:jc w:val="both"/>
      </w:pPr>
      <w:r>
        <w:t>2.14.1. Основания для приостановления предоставления государственной услуги отсутствуют.</w:t>
      </w:r>
    </w:p>
    <w:p w:rsidR="002821B5" w:rsidRDefault="002821B5">
      <w:pPr>
        <w:pStyle w:val="ConsPlusNormal"/>
        <w:spacing w:before="220"/>
        <w:ind w:firstLine="540"/>
        <w:jc w:val="both"/>
      </w:pPr>
      <w:r>
        <w:t>2.14.2. Основаниями для отказа в предоставлении государственной услуги являются:</w:t>
      </w:r>
    </w:p>
    <w:p w:rsidR="002821B5" w:rsidRDefault="002821B5">
      <w:pPr>
        <w:pStyle w:val="ConsPlusNormal"/>
        <w:spacing w:before="220"/>
        <w:ind w:firstLine="540"/>
        <w:jc w:val="both"/>
      </w:pPr>
      <w:r>
        <w:t>отсутствие оснований для предоставления социального обслуживания;</w:t>
      </w:r>
    </w:p>
    <w:p w:rsidR="002821B5" w:rsidRDefault="002821B5">
      <w:pPr>
        <w:pStyle w:val="ConsPlusNormal"/>
        <w:spacing w:before="220"/>
        <w:ind w:firstLine="540"/>
        <w:jc w:val="both"/>
      </w:pPr>
      <w:r>
        <w:t>представление неполных и (или) недостоверных сведений (проверка достоверности сведений, содержащихся в представленных заявлении и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федеральным законодательством);</w:t>
      </w:r>
    </w:p>
    <w:p w:rsidR="002821B5" w:rsidRDefault="002821B5">
      <w:pPr>
        <w:pStyle w:val="ConsPlusNormal"/>
        <w:spacing w:before="220"/>
        <w:ind w:firstLine="540"/>
        <w:jc w:val="both"/>
      </w:pPr>
      <w:r>
        <w:t>наличие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(согласно заключению уполномоченной медицинской организации);</w:t>
      </w:r>
    </w:p>
    <w:p w:rsidR="002821B5" w:rsidRDefault="002821B5">
      <w:pPr>
        <w:pStyle w:val="ConsPlusNormal"/>
        <w:spacing w:before="220"/>
        <w:ind w:firstLine="540"/>
        <w:jc w:val="both"/>
      </w:pPr>
      <w:r>
        <w:t>наличие заключенного договора пожизненного содержания с иждивением;</w:t>
      </w:r>
    </w:p>
    <w:p w:rsidR="002821B5" w:rsidRDefault="002821B5">
      <w:pPr>
        <w:pStyle w:val="ConsPlusNormal"/>
        <w:spacing w:before="220"/>
        <w:ind w:firstLine="540"/>
        <w:jc w:val="both"/>
      </w:pPr>
      <w:r>
        <w:t>представление неполного пакета документов (копий документов).</w:t>
      </w:r>
    </w:p>
    <w:p w:rsidR="002821B5" w:rsidRDefault="002821B5">
      <w:pPr>
        <w:pStyle w:val="ConsPlusNormal"/>
        <w:spacing w:before="220"/>
        <w:ind w:firstLine="540"/>
        <w:jc w:val="both"/>
      </w:pPr>
      <w:r>
        <w:lastRenderedPageBreak/>
        <w:t>2.15. Государственная услуга предоставляется бесплатно.</w:t>
      </w:r>
    </w:p>
    <w:p w:rsidR="002821B5" w:rsidRDefault="002821B5">
      <w:pPr>
        <w:pStyle w:val="ConsPlusNormal"/>
        <w:spacing w:before="220"/>
        <w:ind w:firstLine="540"/>
        <w:jc w:val="both"/>
      </w:pPr>
      <w:r>
        <w:t xml:space="preserve">2.16. Максимальный срок ожидания в очереди при подаче заявителем (представителем заявителя) документов указанных в </w:t>
      </w:r>
      <w:hyperlink w:anchor="P103" w:history="1">
        <w:r>
          <w:rPr>
            <w:color w:val="0000FF"/>
          </w:rPr>
          <w:t>2.8</w:t>
        </w:r>
      </w:hyperlink>
      <w:r>
        <w:t xml:space="preserve"> настоящего административного регламента составляет 15 минут.</w:t>
      </w:r>
    </w:p>
    <w:p w:rsidR="002821B5" w:rsidRDefault="002821B5">
      <w:pPr>
        <w:pStyle w:val="ConsPlusNormal"/>
        <w:spacing w:before="220"/>
        <w:ind w:firstLine="540"/>
        <w:jc w:val="both"/>
      </w:pPr>
      <w:r>
        <w:t>2.17. Регистрация заявления и документов, необходимых для предоставления государственной услуги, поступивших в ходе личного посещения уполномоченного органа, департамента заявителем (представителем заявителя) осуществляется в день поступления указанного заявления и документов.</w:t>
      </w:r>
    </w:p>
    <w:p w:rsidR="002821B5" w:rsidRDefault="002821B5">
      <w:pPr>
        <w:pStyle w:val="ConsPlusNormal"/>
        <w:spacing w:before="220"/>
        <w:ind w:firstLine="540"/>
        <w:jc w:val="both"/>
      </w:pPr>
      <w:r>
        <w:t>Заявление и документы, полученные по почте, в том числе в форме электронного документа, в уполномоченном органе, департаменте регистрируются в течение трех дней в момента поступления.</w:t>
      </w:r>
    </w:p>
    <w:p w:rsidR="002821B5" w:rsidRDefault="002821B5">
      <w:pPr>
        <w:pStyle w:val="ConsPlusNormal"/>
        <w:spacing w:before="220"/>
        <w:ind w:firstLine="540"/>
        <w:jc w:val="both"/>
      </w:pPr>
      <w:r>
        <w:t>2.18.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2821B5" w:rsidRDefault="002821B5">
      <w:pPr>
        <w:pStyle w:val="ConsPlusNormal"/>
        <w:spacing w:before="220"/>
        <w:ind w:firstLine="540"/>
        <w:jc w:val="both"/>
      </w:pPr>
      <w:r>
        <w:t xml:space="preserve">Федеральный </w:t>
      </w:r>
      <w:hyperlink r:id="rId36" w:history="1">
        <w:r>
          <w:rPr>
            <w:color w:val="0000FF"/>
          </w:rPr>
          <w:t>закон</w:t>
        </w:r>
      </w:hyperlink>
      <w:r>
        <w:t xml:space="preserve"> от 02.05.2006 N 59-ФЗ "О порядке рассмотрения обращений граждан Российской Федерации";</w:t>
      </w:r>
    </w:p>
    <w:p w:rsidR="002821B5" w:rsidRDefault="002821B5">
      <w:pPr>
        <w:pStyle w:val="ConsPlusNormal"/>
        <w:spacing w:before="220"/>
        <w:ind w:firstLine="540"/>
        <w:jc w:val="both"/>
      </w:pPr>
      <w:r>
        <w:t xml:space="preserve">Федеральный </w:t>
      </w:r>
      <w:hyperlink r:id="rId37" w:history="1">
        <w:r>
          <w:rPr>
            <w:color w:val="0000FF"/>
          </w:rPr>
          <w:t>закон</w:t>
        </w:r>
      </w:hyperlink>
      <w:r>
        <w:t xml:space="preserve"> от 27.07.2010 N 210-ФЗ "Об организации представления государственных и муниципальных услуг";</w:t>
      </w:r>
    </w:p>
    <w:p w:rsidR="002821B5" w:rsidRDefault="002821B5">
      <w:pPr>
        <w:pStyle w:val="ConsPlusNormal"/>
        <w:spacing w:before="220"/>
        <w:ind w:firstLine="540"/>
        <w:jc w:val="both"/>
      </w:pPr>
      <w:r>
        <w:t>настоящий административный регламент.</w:t>
      </w:r>
    </w:p>
    <w:p w:rsidR="002821B5" w:rsidRDefault="002821B5">
      <w:pPr>
        <w:pStyle w:val="ConsPlusNormal"/>
        <w:spacing w:before="220"/>
        <w:ind w:firstLine="540"/>
        <w:jc w:val="both"/>
      </w:pPr>
      <w:r>
        <w:t>2.19.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2821B5" w:rsidRDefault="002821B5">
      <w:pPr>
        <w:pStyle w:val="ConsPlusNormal"/>
        <w:spacing w:before="220"/>
        <w:ind w:firstLine="540"/>
        <w:jc w:val="both"/>
      </w:pPr>
      <w:r>
        <w:t xml:space="preserve">Федеральный </w:t>
      </w:r>
      <w:hyperlink r:id="rId38" w:history="1">
        <w:r>
          <w:rPr>
            <w:color w:val="0000FF"/>
          </w:rPr>
          <w:t>закон</w:t>
        </w:r>
      </w:hyperlink>
      <w:r>
        <w:t xml:space="preserve"> от 27.07.2010 N 210-ФЗ "Об организации предоставления государственных и муниципальных услуг";</w:t>
      </w:r>
    </w:p>
    <w:p w:rsidR="002821B5" w:rsidRDefault="002821B5">
      <w:pPr>
        <w:pStyle w:val="ConsPlusNormal"/>
        <w:spacing w:before="220"/>
        <w:ind w:firstLine="540"/>
        <w:jc w:val="both"/>
      </w:pPr>
      <w:r>
        <w:t xml:space="preserve">Федеральный </w:t>
      </w:r>
      <w:hyperlink r:id="rId39" w:history="1">
        <w:r>
          <w:rPr>
            <w:color w:val="0000FF"/>
          </w:rPr>
          <w:t>закон</w:t>
        </w:r>
      </w:hyperlink>
      <w:r>
        <w:t xml:space="preserve"> от 02.05.2006 N 59-ФЗ "О порядке рассмотрения обращений граждан Российской Федерации";</w:t>
      </w:r>
    </w:p>
    <w:p w:rsidR="002821B5" w:rsidRDefault="002821B5">
      <w:pPr>
        <w:pStyle w:val="ConsPlusNormal"/>
        <w:spacing w:before="220"/>
        <w:ind w:firstLine="540"/>
        <w:jc w:val="both"/>
      </w:pPr>
      <w:r>
        <w:t>настоящий административный регламент.</w:t>
      </w:r>
    </w:p>
    <w:p w:rsidR="002821B5" w:rsidRDefault="002821B5">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графике работы уполномоченного органа.</w:t>
      </w:r>
    </w:p>
    <w:p w:rsidR="002821B5" w:rsidRDefault="002821B5">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821B5" w:rsidRDefault="002821B5">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(представителей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2821B5" w:rsidRDefault="002821B5">
      <w:pPr>
        <w:pStyle w:val="ConsPlusNormal"/>
        <w:spacing w:before="220"/>
        <w:ind w:firstLine="540"/>
        <w:jc w:val="both"/>
      </w:pPr>
      <w:r>
        <w:t xml:space="preserve">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w:t>
      </w:r>
      <w:r>
        <w:lastRenderedPageBreak/>
        <w:t>состоянию здоровья заявитель (представитель заявителя) не может подняться по лестнице.</w:t>
      </w:r>
    </w:p>
    <w:p w:rsidR="002821B5" w:rsidRDefault="002821B5">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2821B5" w:rsidRDefault="002821B5">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2821B5" w:rsidRDefault="002821B5">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2821B5" w:rsidRDefault="002821B5">
      <w:pPr>
        <w:pStyle w:val="ConsPlusNormal"/>
        <w:jc w:val="both"/>
      </w:pPr>
      <w:r>
        <w:t xml:space="preserve">(п. 2.19 в ред. </w:t>
      </w:r>
      <w:hyperlink r:id="rId40" w:history="1">
        <w:r>
          <w:rPr>
            <w:color w:val="0000FF"/>
          </w:rPr>
          <w:t>приказа</w:t>
        </w:r>
      </w:hyperlink>
      <w:r>
        <w:t xml:space="preserve"> департамента социальной защиты населения Кемеровской области от 15.04.2016 N 73)</w:t>
      </w:r>
    </w:p>
    <w:p w:rsidR="002821B5" w:rsidRDefault="002821B5">
      <w:pPr>
        <w:pStyle w:val="ConsPlusNormal"/>
        <w:spacing w:before="220"/>
        <w:ind w:firstLine="540"/>
        <w:jc w:val="both"/>
      </w:pPr>
      <w:r>
        <w:t>2.20. Основными показателями доступности и качества предоставления государственной услуги является:</w:t>
      </w:r>
    </w:p>
    <w:p w:rsidR="002821B5" w:rsidRDefault="002821B5">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2821B5" w:rsidRDefault="002821B5">
      <w:pPr>
        <w:pStyle w:val="ConsPlusNormal"/>
        <w:spacing w:before="220"/>
        <w:ind w:firstLine="540"/>
        <w:jc w:val="both"/>
      </w:pPr>
      <w:r>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821B5" w:rsidRDefault="002821B5">
      <w:pPr>
        <w:pStyle w:val="ConsPlusNormal"/>
        <w:spacing w:before="220"/>
        <w:ind w:firstLine="540"/>
        <w:jc w:val="both"/>
      </w:pPr>
      <w:r>
        <w:t>возможность выбора заявителем (представителем заявителя) форм обращения за получением государственной услуги;</w:t>
      </w:r>
    </w:p>
    <w:p w:rsidR="002821B5" w:rsidRDefault="002821B5">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2821B5" w:rsidRDefault="002821B5">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2821B5" w:rsidRDefault="002821B5">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821B5" w:rsidRDefault="002821B5">
      <w:pPr>
        <w:pStyle w:val="ConsPlusNormal"/>
        <w:spacing w:before="220"/>
        <w:ind w:firstLine="540"/>
        <w:jc w:val="both"/>
      </w:pPr>
      <w:r>
        <w:t>возможность получения информации о ходе предоставления государственной услуги;</w:t>
      </w:r>
    </w:p>
    <w:p w:rsidR="002821B5" w:rsidRDefault="002821B5">
      <w:pPr>
        <w:pStyle w:val="ConsPlusNormal"/>
        <w:spacing w:before="220"/>
        <w:ind w:firstLine="540"/>
        <w:jc w:val="both"/>
      </w:pPr>
      <w:r>
        <w:t>отсутствие обоснованных жалоб со стороны заявителя (представителя заявителя) по результатам предоставления государственной услуги;</w:t>
      </w:r>
    </w:p>
    <w:p w:rsidR="002821B5" w:rsidRDefault="002821B5">
      <w:pPr>
        <w:pStyle w:val="ConsPlusNormal"/>
        <w:spacing w:before="220"/>
        <w:ind w:firstLine="540"/>
        <w:jc w:val="both"/>
      </w:pPr>
      <w: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2821B5" w:rsidRDefault="002821B5">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 (представителей заявителей).</w:t>
      </w:r>
    </w:p>
    <w:p w:rsidR="002821B5" w:rsidRDefault="002821B5">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821B5" w:rsidRDefault="002821B5">
      <w:pPr>
        <w:pStyle w:val="ConsPlusNormal"/>
        <w:spacing w:before="220"/>
        <w:ind w:firstLine="540"/>
        <w:jc w:val="both"/>
      </w:pPr>
      <w:r>
        <w:t>возможность беспрепятственного входа в объекты и выхода из них;</w:t>
      </w:r>
    </w:p>
    <w:p w:rsidR="002821B5" w:rsidRDefault="002821B5">
      <w:pPr>
        <w:pStyle w:val="ConsPlusNormal"/>
        <w:spacing w:before="220"/>
        <w:ind w:firstLine="540"/>
        <w:jc w:val="both"/>
      </w:pPr>
      <w:r>
        <w:t xml:space="preserve">возможность самостоятельного передвижения по территории объекта в целях доступа к </w:t>
      </w:r>
      <w:r>
        <w:lastRenderedPageBreak/>
        <w:t>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2821B5" w:rsidRDefault="002821B5">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821B5" w:rsidRDefault="002821B5">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2821B5" w:rsidRDefault="002821B5">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2821B5" w:rsidRDefault="002821B5">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821B5" w:rsidRDefault="002821B5">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41" w:history="1">
        <w:r>
          <w:rPr>
            <w:color w:val="0000FF"/>
          </w:rPr>
          <w:t>форме</w:t>
        </w:r>
      </w:hyperlink>
      <w:r>
        <w:t xml:space="preserve"> и в </w:t>
      </w:r>
      <w:hyperlink r:id="rId42" w:history="1">
        <w:r>
          <w:rPr>
            <w:color w:val="0000FF"/>
          </w:rPr>
          <w:t>порядке</w:t>
        </w:r>
      </w:hyperlink>
      <w:r>
        <w:t>, утвержденных приказом Министерства труда и социальной защиты Российской Федерации от 22.06.2015 N 386н.</w:t>
      </w:r>
    </w:p>
    <w:p w:rsidR="002821B5" w:rsidRDefault="002821B5">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2821B5" w:rsidRDefault="002821B5">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21B5" w:rsidRDefault="002821B5">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821B5" w:rsidRDefault="002821B5">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2821B5" w:rsidRDefault="002821B5">
      <w:pPr>
        <w:pStyle w:val="ConsPlusNormal"/>
        <w:jc w:val="both"/>
      </w:pPr>
      <w:r>
        <w:t xml:space="preserve">(п. 2.20 в ред. </w:t>
      </w:r>
      <w:hyperlink r:id="rId43" w:history="1">
        <w:r>
          <w:rPr>
            <w:color w:val="0000FF"/>
          </w:rPr>
          <w:t>приказа</w:t>
        </w:r>
      </w:hyperlink>
      <w:r>
        <w:t xml:space="preserve"> департамента социальной защиты населения Кемеровской области от 15.04.2016 N 73)</w:t>
      </w:r>
    </w:p>
    <w:p w:rsidR="002821B5" w:rsidRDefault="002821B5">
      <w:pPr>
        <w:pStyle w:val="ConsPlusNormal"/>
        <w:ind w:firstLine="540"/>
        <w:jc w:val="both"/>
      </w:pPr>
    </w:p>
    <w:p w:rsidR="002821B5" w:rsidRDefault="002821B5">
      <w:pPr>
        <w:pStyle w:val="ConsPlusNormal"/>
        <w:jc w:val="center"/>
        <w:outlineLvl w:val="1"/>
      </w:pPr>
      <w:r>
        <w:t>3. Состав, последовательность и сроки выполнения</w:t>
      </w:r>
    </w:p>
    <w:p w:rsidR="002821B5" w:rsidRDefault="002821B5">
      <w:pPr>
        <w:pStyle w:val="ConsPlusNormal"/>
        <w:jc w:val="center"/>
      </w:pPr>
      <w:r>
        <w:t>административных процедур, требования к порядку</w:t>
      </w:r>
    </w:p>
    <w:p w:rsidR="002821B5" w:rsidRDefault="002821B5">
      <w:pPr>
        <w:pStyle w:val="ConsPlusNormal"/>
        <w:jc w:val="center"/>
      </w:pPr>
      <w:r>
        <w:t>их выполнения, в том числе особенности выполнения</w:t>
      </w:r>
    </w:p>
    <w:p w:rsidR="002821B5" w:rsidRDefault="002821B5">
      <w:pPr>
        <w:pStyle w:val="ConsPlusNormal"/>
        <w:jc w:val="center"/>
      </w:pPr>
      <w:r>
        <w:t>административных процедур в электронной форме</w:t>
      </w:r>
    </w:p>
    <w:p w:rsidR="002821B5" w:rsidRDefault="002821B5">
      <w:pPr>
        <w:pStyle w:val="ConsPlusNormal"/>
        <w:ind w:firstLine="540"/>
        <w:jc w:val="both"/>
      </w:pPr>
    </w:p>
    <w:p w:rsidR="002821B5" w:rsidRDefault="002821B5">
      <w:pPr>
        <w:pStyle w:val="ConsPlusNormal"/>
        <w:ind w:firstLine="540"/>
        <w:jc w:val="both"/>
      </w:pPr>
      <w:r>
        <w:t>Предоставление государственной услуги включает в себя следующие административные процедуры:</w:t>
      </w:r>
    </w:p>
    <w:p w:rsidR="002821B5" w:rsidRDefault="002821B5">
      <w:pPr>
        <w:pStyle w:val="ConsPlusNormal"/>
        <w:spacing w:before="220"/>
        <w:ind w:firstLine="540"/>
        <w:jc w:val="both"/>
      </w:pPr>
      <w:r>
        <w:t>прием и рассмотрение документов для установления оснований на получение государственной услуги;</w:t>
      </w:r>
    </w:p>
    <w:p w:rsidR="002821B5" w:rsidRDefault="002821B5">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w:t>
      </w:r>
    </w:p>
    <w:p w:rsidR="002821B5" w:rsidRDefault="002821B5">
      <w:pPr>
        <w:pStyle w:val="ConsPlusNormal"/>
        <w:spacing w:before="220"/>
        <w:ind w:firstLine="540"/>
        <w:jc w:val="both"/>
      </w:pPr>
      <w:r>
        <w:lastRenderedPageBreak/>
        <w:t>принятие решения о зачислении на стационарное социальное обслуживание, уведомление заявителя (законного представителя) о постановке на очередь, либо об отказе в зачислении на стационарное социальное обслуживание.</w:t>
      </w:r>
    </w:p>
    <w:p w:rsidR="002821B5" w:rsidRDefault="002821B5">
      <w:pPr>
        <w:pStyle w:val="ConsPlusNormal"/>
        <w:spacing w:before="220"/>
        <w:ind w:firstLine="540"/>
        <w:jc w:val="both"/>
      </w:pPr>
      <w:r>
        <w:t xml:space="preserve">Последовательность административных действий приведена в </w:t>
      </w:r>
      <w:hyperlink w:anchor="P457"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2821B5" w:rsidRDefault="002821B5">
      <w:pPr>
        <w:pStyle w:val="ConsPlusNormal"/>
        <w:ind w:firstLine="540"/>
        <w:jc w:val="both"/>
      </w:pPr>
    </w:p>
    <w:p w:rsidR="002821B5" w:rsidRDefault="002821B5">
      <w:pPr>
        <w:pStyle w:val="ConsPlusNormal"/>
        <w:jc w:val="center"/>
        <w:outlineLvl w:val="2"/>
      </w:pPr>
      <w:bookmarkStart w:id="4" w:name="P206"/>
      <w:bookmarkEnd w:id="4"/>
      <w:r>
        <w:t>3.1. Прием и рассмотрение документов для установления</w:t>
      </w:r>
    </w:p>
    <w:p w:rsidR="002821B5" w:rsidRDefault="002821B5">
      <w:pPr>
        <w:pStyle w:val="ConsPlusNormal"/>
        <w:jc w:val="center"/>
      </w:pPr>
      <w:r>
        <w:t>оснований на получение государственной услуги</w:t>
      </w:r>
    </w:p>
    <w:p w:rsidR="002821B5" w:rsidRDefault="002821B5">
      <w:pPr>
        <w:pStyle w:val="ConsPlusNormal"/>
        <w:ind w:firstLine="540"/>
        <w:jc w:val="both"/>
      </w:pPr>
    </w:p>
    <w:p w:rsidR="002821B5" w:rsidRDefault="002821B5">
      <w:pPr>
        <w:pStyle w:val="ConsPlusNormal"/>
        <w:ind w:firstLine="540"/>
        <w:jc w:val="both"/>
      </w:pPr>
      <w:r>
        <w:t xml:space="preserve">3.1.1. Основанием для начала предоставления государственной услуги является обращение заявителя (представителя заявителя) к уполномоченному специалисту либо в департамент с заявлением и документами, указанными в </w:t>
      </w:r>
      <w:hyperlink w:anchor="P103" w:history="1">
        <w:r>
          <w:rPr>
            <w:color w:val="0000FF"/>
          </w:rPr>
          <w:t>пункте 2.8</w:t>
        </w:r>
      </w:hyperlink>
      <w:r>
        <w:t xml:space="preserve"> настоящего административного регламента, поступление указанных документов по почте.</w:t>
      </w:r>
    </w:p>
    <w:p w:rsidR="002821B5" w:rsidRDefault="002821B5">
      <w:pPr>
        <w:pStyle w:val="ConsPlusNormal"/>
        <w:spacing w:before="220"/>
        <w:ind w:firstLine="540"/>
        <w:jc w:val="both"/>
      </w:pPr>
      <w:r>
        <w:t>3.1.2. Уполномоченный специалист, специалист департамента при личном обращении заявителя (законного представителя):</w:t>
      </w:r>
    </w:p>
    <w:p w:rsidR="002821B5" w:rsidRDefault="002821B5">
      <w:pPr>
        <w:pStyle w:val="ConsPlusNormal"/>
        <w:spacing w:before="220"/>
        <w:ind w:firstLine="540"/>
        <w:jc w:val="both"/>
      </w:pPr>
      <w: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2821B5" w:rsidRDefault="002821B5">
      <w:pPr>
        <w:pStyle w:val="ConsPlusNormal"/>
        <w:spacing w:before="220"/>
        <w:ind w:firstLine="540"/>
        <w:jc w:val="both"/>
      </w:pPr>
      <w:r>
        <w:t>2) проводит первичную проверку представленных документов на соответствие их требованиям законодательства, удостоверившись, что:</w:t>
      </w:r>
    </w:p>
    <w:p w:rsidR="002821B5" w:rsidRDefault="002821B5">
      <w:pPr>
        <w:pStyle w:val="ConsPlusNormal"/>
        <w:spacing w:before="220"/>
        <w:ind w:firstLine="540"/>
        <w:jc w:val="both"/>
      </w:pPr>
      <w: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2821B5" w:rsidRDefault="002821B5">
      <w:pPr>
        <w:pStyle w:val="ConsPlusNormal"/>
        <w:spacing w:before="220"/>
        <w:ind w:firstLine="540"/>
        <w:jc w:val="both"/>
      </w:pPr>
      <w:r>
        <w:t>тексты документов написаны разборчиво;</w:t>
      </w:r>
    </w:p>
    <w:p w:rsidR="002821B5" w:rsidRDefault="002821B5">
      <w:pPr>
        <w:pStyle w:val="ConsPlusNormal"/>
        <w:spacing w:before="220"/>
        <w:ind w:firstLine="540"/>
        <w:jc w:val="both"/>
      </w:pPr>
      <w:r>
        <w:t>фамилии, имена, отчества, адреса места жительства написаны полностью;</w:t>
      </w:r>
    </w:p>
    <w:p w:rsidR="002821B5" w:rsidRDefault="002821B5">
      <w:pPr>
        <w:pStyle w:val="ConsPlusNormal"/>
        <w:spacing w:before="220"/>
        <w:ind w:firstLine="540"/>
        <w:jc w:val="both"/>
      </w:pPr>
      <w:r>
        <w:t>в документах нет подчисток, приписок, зачеркнутых слов и иных неоговоренных исправлений;</w:t>
      </w:r>
    </w:p>
    <w:p w:rsidR="002821B5" w:rsidRDefault="002821B5">
      <w:pPr>
        <w:pStyle w:val="ConsPlusNormal"/>
        <w:spacing w:before="220"/>
        <w:ind w:firstLine="540"/>
        <w:jc w:val="both"/>
      </w:pPr>
      <w:r>
        <w:t>документы не исполнены карандашом;</w:t>
      </w:r>
    </w:p>
    <w:p w:rsidR="002821B5" w:rsidRDefault="002821B5">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2821B5" w:rsidRDefault="002821B5">
      <w:pPr>
        <w:pStyle w:val="ConsPlusNormal"/>
        <w:spacing w:before="220"/>
        <w:ind w:firstLine="540"/>
        <w:jc w:val="both"/>
      </w:pPr>
      <w:r>
        <w:t>не истек срок действия представленного документа;</w:t>
      </w:r>
    </w:p>
    <w:p w:rsidR="002821B5" w:rsidRDefault="002821B5">
      <w:pPr>
        <w:pStyle w:val="ConsPlusNormal"/>
        <w:spacing w:before="220"/>
        <w:ind w:firstLine="540"/>
        <w:jc w:val="both"/>
      </w:pPr>
      <w:r>
        <w:t>3) задает параметры поиска сведений о заявителе в программно-техническом комплексе, содержащем информацию о получателях государственной услуги;</w:t>
      </w:r>
    </w:p>
    <w:p w:rsidR="002821B5" w:rsidRDefault="002821B5">
      <w:pPr>
        <w:pStyle w:val="ConsPlusNormal"/>
        <w:spacing w:before="220"/>
        <w:ind w:firstLine="540"/>
        <w:jc w:val="both"/>
      </w:pPr>
      <w:r>
        <w:t>4) при наличии всех необходимых документов выдает бланк заявления (и разъясняет порядок его заполнения);</w:t>
      </w:r>
    </w:p>
    <w:p w:rsidR="002821B5" w:rsidRDefault="002821B5">
      <w:pPr>
        <w:pStyle w:val="ConsPlusNormal"/>
        <w:spacing w:before="220"/>
        <w:ind w:firstLine="540"/>
        <w:jc w:val="both"/>
      </w:pPr>
      <w:r>
        <w:t xml:space="preserve">5) при наличии оснований, предусмотренных </w:t>
      </w:r>
      <w:hyperlink w:anchor="P141" w:history="1">
        <w:r>
          <w:rPr>
            <w:color w:val="0000FF"/>
          </w:rPr>
          <w:t>пунктом 2.13</w:t>
        </w:r>
      </w:hyperlink>
      <w:r>
        <w:t xml:space="preserve"> настоящего административного регламента, уполномоченный специалист, специалист департамента уведомляет заявителя (представителя заявителя) о наличии препятствий для рассмотрения вопроса о предоставлении государственной услуги, объясняет указанным лицам содержание выявленных недостатков в представленных документах, возвращает документы и предлагает принять меры по устранению недостатков. После устранения выявленных недостатков заявитель (представитель заявителя) имеют право повторно обратиться за предоставлением государственной услуги в порядке, предусмотренном </w:t>
      </w:r>
      <w:hyperlink w:anchor="P206" w:history="1">
        <w:r>
          <w:rPr>
            <w:color w:val="0000FF"/>
          </w:rPr>
          <w:t>пунктом 3.1</w:t>
        </w:r>
      </w:hyperlink>
      <w:r>
        <w:t xml:space="preserve"> настоящего административного регламента.</w:t>
      </w:r>
    </w:p>
    <w:p w:rsidR="002821B5" w:rsidRDefault="002821B5">
      <w:pPr>
        <w:pStyle w:val="ConsPlusNormal"/>
        <w:spacing w:before="220"/>
        <w:ind w:firstLine="540"/>
        <w:jc w:val="both"/>
      </w:pPr>
      <w:r>
        <w:lastRenderedPageBreak/>
        <w:t>3.1.3. Уполномоченный специалист, специалист департамента при обращении заявителя (представителя заявителя) по почте:</w:t>
      </w:r>
    </w:p>
    <w:p w:rsidR="002821B5" w:rsidRDefault="002821B5">
      <w:pPr>
        <w:pStyle w:val="ConsPlusNormal"/>
        <w:spacing w:before="220"/>
        <w:ind w:firstLine="540"/>
        <w:jc w:val="both"/>
      </w:pPr>
      <w:r>
        <w:t>1) проверяет правильность адресности корреспонденции (ошибочно (не по адресу) присланные письма возвращаются на почту невскрытыми);</w:t>
      </w:r>
    </w:p>
    <w:p w:rsidR="002821B5" w:rsidRDefault="002821B5">
      <w:pPr>
        <w:pStyle w:val="ConsPlusNormal"/>
        <w:spacing w:before="220"/>
        <w:ind w:firstLine="540"/>
        <w:jc w:val="both"/>
      </w:pPr>
      <w:r>
        <w:t>2) вскрывает конверты, проверяет наличие в них заявления и документов;</w:t>
      </w:r>
    </w:p>
    <w:p w:rsidR="002821B5" w:rsidRDefault="002821B5">
      <w:pPr>
        <w:pStyle w:val="ConsPlusNormal"/>
        <w:spacing w:before="220"/>
        <w:ind w:firstLine="540"/>
        <w:jc w:val="both"/>
      </w:pPr>
      <w:r>
        <w:t>3) регистрирует заявление;</w:t>
      </w:r>
    </w:p>
    <w:p w:rsidR="002821B5" w:rsidRDefault="002821B5">
      <w:pPr>
        <w:pStyle w:val="ConsPlusNormal"/>
        <w:spacing w:before="220"/>
        <w:ind w:firstLine="540"/>
        <w:jc w:val="both"/>
      </w:pPr>
      <w:r>
        <w:t>4)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2821B5" w:rsidRDefault="002821B5">
      <w:pPr>
        <w:pStyle w:val="ConsPlusNormal"/>
        <w:spacing w:before="220"/>
        <w:ind w:firstLine="540"/>
        <w:jc w:val="both"/>
      </w:pPr>
      <w:r>
        <w:t>тексты заявления и документов написаны разборчиво;</w:t>
      </w:r>
    </w:p>
    <w:p w:rsidR="002821B5" w:rsidRDefault="002821B5">
      <w:pPr>
        <w:pStyle w:val="ConsPlusNormal"/>
        <w:spacing w:before="220"/>
        <w:ind w:firstLine="540"/>
        <w:jc w:val="both"/>
      </w:pPr>
      <w:r>
        <w:t>фамилия, имя, отчество, адрес места жительства написаны полностью;</w:t>
      </w:r>
    </w:p>
    <w:p w:rsidR="002821B5" w:rsidRDefault="002821B5">
      <w:pPr>
        <w:pStyle w:val="ConsPlusNormal"/>
        <w:spacing w:before="220"/>
        <w:ind w:firstLine="540"/>
        <w:jc w:val="both"/>
      </w:pPr>
      <w:r>
        <w:t>в документах нет подчисток, приписок, зачеркнутых слов и иных неоговоренных исправлений;</w:t>
      </w:r>
    </w:p>
    <w:p w:rsidR="002821B5" w:rsidRDefault="002821B5">
      <w:pPr>
        <w:pStyle w:val="ConsPlusNormal"/>
        <w:spacing w:before="220"/>
        <w:ind w:firstLine="540"/>
        <w:jc w:val="both"/>
      </w:pPr>
      <w:r>
        <w:t>заявление не исполнено карандашом;</w:t>
      </w:r>
    </w:p>
    <w:p w:rsidR="002821B5" w:rsidRDefault="002821B5">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2821B5" w:rsidRDefault="002821B5">
      <w:pPr>
        <w:pStyle w:val="ConsPlusNormal"/>
        <w:spacing w:before="220"/>
        <w:ind w:firstLine="540"/>
        <w:jc w:val="both"/>
      </w:pPr>
      <w:r>
        <w:t>не истек срок действия представленного документа;</w:t>
      </w:r>
    </w:p>
    <w:p w:rsidR="002821B5" w:rsidRDefault="002821B5">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2821B5" w:rsidRDefault="002821B5">
      <w:pPr>
        <w:pStyle w:val="ConsPlusNormal"/>
        <w:spacing w:before="220"/>
        <w:ind w:firstLine="540"/>
        <w:jc w:val="both"/>
      </w:pPr>
      <w:r>
        <w:t xml:space="preserve">5) при установлении фактов отсутствия необходимых документов, за исключением документов, запрашиваемых департаментом в рамках межведомственного взаимодействия, несоответствия представленных документов требованиям настоящего административного регламента уполномоченный специалист, специалист департамента в течение трех рабочих дней возвращает заявителю (представителю заявителя) и предлагает принять меры по устранению недостатков. После устранения выявленных недостатков заявитель (представитель заявителя) имеют право повторно обратиться за предоставлением государственной услуги в порядке, предусмотренном </w:t>
      </w:r>
      <w:hyperlink w:anchor="P206" w:history="1">
        <w:r>
          <w:rPr>
            <w:color w:val="0000FF"/>
          </w:rPr>
          <w:t>пунктом 3.1</w:t>
        </w:r>
      </w:hyperlink>
      <w:r>
        <w:t xml:space="preserve"> настоящего административного регламента.</w:t>
      </w:r>
    </w:p>
    <w:p w:rsidR="002821B5" w:rsidRDefault="002821B5">
      <w:pPr>
        <w:pStyle w:val="ConsPlusNormal"/>
        <w:spacing w:before="220"/>
        <w:ind w:firstLine="540"/>
        <w:jc w:val="both"/>
      </w:pPr>
      <w:r>
        <w:t>3.1.4. Если заявление и документы, необходимые для предоставления государственной услуги соответствуют требованиям настоящего административного регламента уполномоченный специалист, специалист департамента регистрирует заявление в журнале регистрации личных дел заявителей (заносит информацию в электронную базу данных) и формирует личное дело гражданина.</w:t>
      </w:r>
    </w:p>
    <w:p w:rsidR="002821B5" w:rsidRDefault="002821B5">
      <w:pPr>
        <w:pStyle w:val="ConsPlusNormal"/>
        <w:spacing w:before="220"/>
        <w:ind w:firstLine="540"/>
        <w:jc w:val="both"/>
      </w:pPr>
      <w:r>
        <w:t xml:space="preserve">3.1.5. В течение пяти рабочих дней с даты подачи уполномоченному специалисту заявителем (представителем заявителя) заявления и документов, предусмотренных </w:t>
      </w:r>
      <w:hyperlink w:anchor="P103" w:history="1">
        <w:r>
          <w:rPr>
            <w:color w:val="0000FF"/>
          </w:rPr>
          <w:t>пунктом 2.8</w:t>
        </w:r>
      </w:hyperlink>
      <w:r>
        <w:t xml:space="preserve"> настоящего административного регламента, уполномоченный специалист организует проведение комиссионного обследования условий проживания заявителя в целях определения его нуждаемости в социальном обслуживании.</w:t>
      </w:r>
    </w:p>
    <w:p w:rsidR="002821B5" w:rsidRDefault="002821B5">
      <w:pPr>
        <w:pStyle w:val="ConsPlusNormal"/>
        <w:spacing w:before="220"/>
        <w:ind w:firstLine="540"/>
        <w:jc w:val="both"/>
      </w:pPr>
      <w:r>
        <w:t xml:space="preserve">По результатам комиссионного обследования условий проживания заявителя составляется акт обследования и индивидуальная программа предоставления социальных услуг, заполняемая по </w:t>
      </w:r>
      <w:hyperlink r:id="rId44" w:history="1">
        <w:r>
          <w:rPr>
            <w:color w:val="0000FF"/>
          </w:rPr>
          <w:t>форме</w:t>
        </w:r>
      </w:hyperlink>
      <w:r>
        <w:t xml:space="preserve">,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 которые </w:t>
      </w:r>
      <w:r>
        <w:lastRenderedPageBreak/>
        <w:t>приобщаются к личному делу.</w:t>
      </w:r>
    </w:p>
    <w:p w:rsidR="002821B5" w:rsidRDefault="002821B5">
      <w:pPr>
        <w:pStyle w:val="ConsPlusNormal"/>
        <w:spacing w:before="220"/>
        <w:ind w:firstLine="540"/>
        <w:jc w:val="both"/>
      </w:pPr>
      <w:r>
        <w:t>3.1.6. Общий срок административной процедуры не должен превышать пяти рабочих дней на одного заявителя.</w:t>
      </w:r>
    </w:p>
    <w:p w:rsidR="002821B5" w:rsidRDefault="002821B5">
      <w:pPr>
        <w:pStyle w:val="ConsPlusNormal"/>
        <w:ind w:firstLine="540"/>
        <w:jc w:val="both"/>
      </w:pPr>
    </w:p>
    <w:p w:rsidR="002821B5" w:rsidRDefault="002821B5">
      <w:pPr>
        <w:pStyle w:val="ConsPlusNormal"/>
        <w:jc w:val="center"/>
        <w:outlineLvl w:val="2"/>
      </w:pPr>
      <w:r>
        <w:t>3.2. Формирование и направление межведомственного запроса</w:t>
      </w:r>
    </w:p>
    <w:p w:rsidR="002821B5" w:rsidRDefault="002821B5">
      <w:pPr>
        <w:pStyle w:val="ConsPlusNormal"/>
        <w:jc w:val="center"/>
      </w:pPr>
      <w:r>
        <w:t>о предоставлении документов, необходимых для предоставления</w:t>
      </w:r>
    </w:p>
    <w:p w:rsidR="002821B5" w:rsidRDefault="002821B5">
      <w:pPr>
        <w:pStyle w:val="ConsPlusNormal"/>
        <w:jc w:val="center"/>
      </w:pPr>
      <w:r>
        <w:t>государственной услуги</w:t>
      </w:r>
    </w:p>
    <w:p w:rsidR="002821B5" w:rsidRDefault="002821B5">
      <w:pPr>
        <w:pStyle w:val="ConsPlusNormal"/>
        <w:ind w:firstLine="540"/>
        <w:jc w:val="both"/>
      </w:pPr>
    </w:p>
    <w:p w:rsidR="002821B5" w:rsidRDefault="002821B5">
      <w:pPr>
        <w:pStyle w:val="ConsPlusNormal"/>
        <w:ind w:firstLine="540"/>
        <w:jc w:val="both"/>
      </w:pPr>
      <w:r>
        <w:t xml:space="preserve">3.2.1. Межведомственный запрос о представлении документов и (или) информации, необходимых для предоставления гражданам социальных услуг, с использованием межведомственного взаимодействия в случае, если документы и (или) информация не представлены гражданином по собственной инициативе осуществляется в соответствии с Федеральным </w:t>
      </w:r>
      <w:hyperlink r:id="rId45" w:history="1">
        <w:r>
          <w:rPr>
            <w:color w:val="0000FF"/>
          </w:rPr>
          <w:t>законом</w:t>
        </w:r>
      </w:hyperlink>
      <w:r>
        <w:t xml:space="preserve"> от 27.07.2010 N 210-ФЗ "Об организации предоставления государственных и муниципальных услуг" и </w:t>
      </w:r>
      <w:hyperlink r:id="rId46" w:history="1">
        <w:r>
          <w:rPr>
            <w:color w:val="0000FF"/>
          </w:rPr>
          <w:t>постановлением</w:t>
        </w:r>
      </w:hyperlink>
      <w:r>
        <w:t xml:space="preserve"> Коллегии Администрации Кемеровской области от 22.12.2014 N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w:t>
      </w:r>
    </w:p>
    <w:p w:rsidR="002821B5" w:rsidRDefault="002821B5">
      <w:pPr>
        <w:pStyle w:val="ConsPlusNormal"/>
        <w:spacing w:before="220"/>
        <w:ind w:firstLine="540"/>
        <w:jc w:val="both"/>
      </w:pPr>
      <w:r>
        <w:t>3.2.2. Межведомственный запрос формируется в форме бумажного документа.</w:t>
      </w:r>
    </w:p>
    <w:p w:rsidR="002821B5" w:rsidRDefault="002821B5">
      <w:pPr>
        <w:pStyle w:val="ConsPlusNormal"/>
        <w:spacing w:before="220"/>
        <w:ind w:firstLine="540"/>
        <w:jc w:val="both"/>
      </w:pPr>
      <w:r>
        <w:t>Межведомственный запрос направляется по почте, по факсу или курьерской доставкой.</w:t>
      </w:r>
    </w:p>
    <w:p w:rsidR="002821B5" w:rsidRDefault="002821B5">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2821B5" w:rsidRDefault="002821B5">
      <w:pPr>
        <w:pStyle w:val="ConsPlusNormal"/>
        <w:spacing w:before="220"/>
        <w:ind w:firstLine="540"/>
        <w:jc w:val="both"/>
      </w:pPr>
      <w:r>
        <w:t>3.2.3. Максимальный срок для выполнения административных действий, не должен превышать двух рабочих дней с даты регистрации представленных, уполномоченному специалисту, в департамент документов необходимых для предоставления государственной услуги.</w:t>
      </w:r>
    </w:p>
    <w:p w:rsidR="002821B5" w:rsidRDefault="002821B5">
      <w:pPr>
        <w:pStyle w:val="ConsPlusNormal"/>
        <w:jc w:val="center"/>
      </w:pPr>
    </w:p>
    <w:p w:rsidR="002821B5" w:rsidRDefault="002821B5">
      <w:pPr>
        <w:pStyle w:val="ConsPlusNormal"/>
        <w:jc w:val="center"/>
        <w:outlineLvl w:val="2"/>
      </w:pPr>
      <w:r>
        <w:t>3.3. Принятие решения о зачислении на стационарное</w:t>
      </w:r>
    </w:p>
    <w:p w:rsidR="002821B5" w:rsidRDefault="002821B5">
      <w:pPr>
        <w:pStyle w:val="ConsPlusNormal"/>
        <w:jc w:val="center"/>
      </w:pPr>
      <w:r>
        <w:t>социальное обслуживание, уведомление заявителя</w:t>
      </w:r>
    </w:p>
    <w:p w:rsidR="002821B5" w:rsidRDefault="002821B5">
      <w:pPr>
        <w:pStyle w:val="ConsPlusNormal"/>
        <w:jc w:val="center"/>
      </w:pPr>
      <w:r>
        <w:t>(представителя заявителя) о постановке на очередь, либо</w:t>
      </w:r>
    </w:p>
    <w:p w:rsidR="002821B5" w:rsidRDefault="002821B5">
      <w:pPr>
        <w:pStyle w:val="ConsPlusNormal"/>
        <w:jc w:val="center"/>
      </w:pPr>
      <w:r>
        <w:t>об отказе в зачислении на стационарное социальное</w:t>
      </w:r>
    </w:p>
    <w:p w:rsidR="002821B5" w:rsidRDefault="002821B5">
      <w:pPr>
        <w:pStyle w:val="ConsPlusNormal"/>
        <w:jc w:val="center"/>
      </w:pPr>
      <w:r>
        <w:t>обслуживание</w:t>
      </w:r>
    </w:p>
    <w:p w:rsidR="002821B5" w:rsidRDefault="002821B5">
      <w:pPr>
        <w:pStyle w:val="ConsPlusNormal"/>
        <w:ind w:firstLine="540"/>
        <w:jc w:val="both"/>
      </w:pPr>
    </w:p>
    <w:p w:rsidR="002821B5" w:rsidRDefault="002821B5">
      <w:pPr>
        <w:pStyle w:val="ConsPlusNormal"/>
        <w:ind w:firstLine="540"/>
        <w:jc w:val="both"/>
      </w:pPr>
      <w:r>
        <w:t>3.3.1. Основанием для принятия решения о зачислении на стационарное социальное обслуживание, уведомление заявителя (представителя заявителя) о постановке на очередь, либо об отказе в зачислении на стационарное социальное обслуживание является поступление личного дела заявителя специалисту департамента, ответственному за подготовку проекта решения о зачислении на стационарное социальное обслуживание, уведомление заявителя (представителя заявителя) о постановке на очередь, либо об отказе в зачислении на стационарное социальное обслуживание.</w:t>
      </w:r>
    </w:p>
    <w:p w:rsidR="002821B5" w:rsidRDefault="002821B5">
      <w:pPr>
        <w:pStyle w:val="ConsPlusNormal"/>
        <w:spacing w:before="220"/>
        <w:ind w:firstLine="540"/>
        <w:jc w:val="both"/>
      </w:pPr>
      <w:r>
        <w:t>3.3.2. Специалист департамента, изучая полученные документы:</w:t>
      </w:r>
    </w:p>
    <w:p w:rsidR="002821B5" w:rsidRDefault="002821B5">
      <w:pPr>
        <w:pStyle w:val="ConsPlusNormal"/>
        <w:spacing w:before="220"/>
        <w:ind w:firstLine="540"/>
        <w:jc w:val="both"/>
      </w:pPr>
      <w:r>
        <w:t>анализирует документы на предмет определения вида организации социального обслуживания, в которое подлежит направлению заявитель, с учетом его пожелания и рекомендаций медицинского заключения;</w:t>
      </w:r>
    </w:p>
    <w:p w:rsidR="002821B5" w:rsidRDefault="002821B5">
      <w:pPr>
        <w:pStyle w:val="ConsPlusNormal"/>
        <w:spacing w:before="220"/>
        <w:ind w:firstLine="540"/>
        <w:jc w:val="both"/>
      </w:pPr>
      <w:r>
        <w:t>устанавливает наличие противопоказаний для зачисления на стационарное социальное обслуживание;</w:t>
      </w:r>
    </w:p>
    <w:p w:rsidR="002821B5" w:rsidRDefault="002821B5">
      <w:pPr>
        <w:pStyle w:val="ConsPlusNormal"/>
        <w:spacing w:before="220"/>
        <w:ind w:firstLine="540"/>
        <w:jc w:val="both"/>
      </w:pPr>
      <w:r>
        <w:lastRenderedPageBreak/>
        <w:t>устанавливает наличие свободных мест в соответствующей организации социального обслуживания на дату рассмотрения документов.</w:t>
      </w:r>
    </w:p>
    <w:p w:rsidR="002821B5" w:rsidRDefault="002821B5">
      <w:pPr>
        <w:pStyle w:val="ConsPlusNormal"/>
        <w:spacing w:before="220"/>
        <w:ind w:firstLine="540"/>
        <w:jc w:val="both"/>
      </w:pPr>
      <w:r>
        <w:t xml:space="preserve">При установлении фактов отсутствия в личном деле необходимых документов либо несоответствия представленных документов, требованиям настоящего административного регламента, специалист департамента в течение трех рабочих дней со дня получения личного дела заявителя направляет уполномоченному специалисту </w:t>
      </w:r>
      <w:hyperlink w:anchor="P496" w:history="1">
        <w:r>
          <w:rPr>
            <w:color w:val="0000FF"/>
          </w:rPr>
          <w:t>решение</w:t>
        </w:r>
      </w:hyperlink>
      <w:r>
        <w:t xml:space="preserve"> о возврате личного дела на дооформление согласно приложению N 3 к настоящему административному регламенту.</w:t>
      </w:r>
    </w:p>
    <w:p w:rsidR="002821B5" w:rsidRDefault="002821B5">
      <w:pPr>
        <w:pStyle w:val="ConsPlusNormal"/>
        <w:spacing w:before="220"/>
        <w:ind w:firstLine="540"/>
        <w:jc w:val="both"/>
      </w:pPr>
      <w:r>
        <w:t xml:space="preserve">3.3.3. При наличии свободных мест в соответствующей организации социального обслуживания специалист департамента, ответственный за подготовку проекта решения о зачислении на стационарное социальное обслуживание, подготавливает </w:t>
      </w:r>
      <w:hyperlink w:anchor="P542" w:history="1">
        <w:r>
          <w:rPr>
            <w:color w:val="0000FF"/>
          </w:rPr>
          <w:t>путевку</w:t>
        </w:r>
      </w:hyperlink>
      <w:r>
        <w:t xml:space="preserve"> (приложение N 4 к настоящему административному регламенту).</w:t>
      </w:r>
    </w:p>
    <w:p w:rsidR="002821B5" w:rsidRDefault="002821B5">
      <w:pPr>
        <w:pStyle w:val="ConsPlusNormal"/>
        <w:spacing w:before="220"/>
        <w:ind w:firstLine="540"/>
        <w:jc w:val="both"/>
      </w:pPr>
      <w:r>
        <w:t>3.3.4. В течение пяти рабочих дней с даты поступления личного дела заявителя в департамент, департамент принимает решение о зачислении на стационарное социальное обслуживание либо об отказе в зачислении на стационарное социальное обслуживание.</w:t>
      </w:r>
    </w:p>
    <w:p w:rsidR="002821B5" w:rsidRDefault="002821B5">
      <w:pPr>
        <w:pStyle w:val="ConsPlusNormal"/>
        <w:spacing w:before="220"/>
        <w:ind w:firstLine="540"/>
        <w:jc w:val="both"/>
      </w:pPr>
      <w:r>
        <w:t>3.3.5. В течение трех рабочих дней со дня принятия решения о зачислении на стационарное социальное обслуживание специалист департамента выписывает путевку, передает путевку на подпись начальнику департамента.</w:t>
      </w:r>
    </w:p>
    <w:p w:rsidR="002821B5" w:rsidRDefault="002821B5">
      <w:pPr>
        <w:pStyle w:val="ConsPlusNormal"/>
        <w:spacing w:before="220"/>
        <w:ind w:firstLine="540"/>
        <w:jc w:val="both"/>
      </w:pPr>
      <w:r>
        <w:t>В течение трех рабочих дней со дня подписания путевки специалист департамента регистрирует подписанную путевку, направляет путевку и личное дело заявителя в уполномоченный орган.</w:t>
      </w:r>
    </w:p>
    <w:p w:rsidR="002821B5" w:rsidRDefault="002821B5">
      <w:pPr>
        <w:pStyle w:val="ConsPlusNormal"/>
        <w:spacing w:before="220"/>
        <w:ind w:firstLine="540"/>
        <w:jc w:val="both"/>
      </w:pPr>
      <w:r>
        <w:t>Путевка действительна в течение двадцати рабочих дней с даты выдачи путевки.</w:t>
      </w:r>
    </w:p>
    <w:p w:rsidR="002821B5" w:rsidRDefault="002821B5">
      <w:pPr>
        <w:pStyle w:val="ConsPlusNormal"/>
        <w:spacing w:before="220"/>
        <w:ind w:firstLine="540"/>
        <w:jc w:val="both"/>
      </w:pPr>
      <w:r>
        <w:t xml:space="preserve">3.3.6. При наличии оснований, указанных в </w:t>
      </w:r>
      <w:hyperlink w:anchor="P142" w:history="1">
        <w:r>
          <w:rPr>
            <w:color w:val="0000FF"/>
          </w:rPr>
          <w:t>подпункте 2.14</w:t>
        </w:r>
      </w:hyperlink>
      <w:r>
        <w:t xml:space="preserve"> настоящего административного регламента, специалист департамента подготавливает проект </w:t>
      </w:r>
      <w:hyperlink w:anchor="P592" w:history="1">
        <w:r>
          <w:rPr>
            <w:color w:val="0000FF"/>
          </w:rPr>
          <w:t>решения</w:t>
        </w:r>
      </w:hyperlink>
      <w:r>
        <w:t xml:space="preserve"> об отказе в зачислении на стационарное социальное обслуживание (далее - решение) по форме согласно приложению N 5 к настоящему административному регламенту и передает его в установленном порядке на подпись начальнику департамента.</w:t>
      </w:r>
    </w:p>
    <w:p w:rsidR="002821B5" w:rsidRDefault="002821B5">
      <w:pPr>
        <w:pStyle w:val="ConsPlusNormal"/>
        <w:spacing w:before="220"/>
        <w:ind w:firstLine="540"/>
        <w:jc w:val="both"/>
      </w:pPr>
      <w:r>
        <w:t>В течение трех рабочих дней со дня подписания решения начальником департамента, специалист департамента направляет его в уполномоченный орган.</w:t>
      </w:r>
    </w:p>
    <w:p w:rsidR="002821B5" w:rsidRDefault="002821B5">
      <w:pPr>
        <w:pStyle w:val="ConsPlusNormal"/>
        <w:spacing w:before="220"/>
        <w:ind w:firstLine="540"/>
        <w:jc w:val="both"/>
      </w:pPr>
      <w:r>
        <w:t>Решение об отказе в зачислении на стационарное социальное обслуживание может быть обжаловано в судебном порядке.</w:t>
      </w:r>
    </w:p>
    <w:p w:rsidR="002821B5" w:rsidRDefault="002821B5">
      <w:pPr>
        <w:pStyle w:val="ConsPlusNormal"/>
        <w:spacing w:before="220"/>
        <w:ind w:firstLine="540"/>
        <w:jc w:val="both"/>
      </w:pPr>
      <w:r>
        <w:t>3.3.7. Специалист департамента, ответственный за выписку путевки:</w:t>
      </w:r>
    </w:p>
    <w:p w:rsidR="002821B5" w:rsidRDefault="002821B5">
      <w:pPr>
        <w:pStyle w:val="ConsPlusNormal"/>
        <w:spacing w:before="220"/>
        <w:ind w:firstLine="540"/>
        <w:jc w:val="both"/>
      </w:pPr>
      <w:r>
        <w:t>уведомляет заявителя (представителю заявителя) в письменной форме о порядке и правилах приема в организацию социального обслуживания;</w:t>
      </w:r>
    </w:p>
    <w:p w:rsidR="002821B5" w:rsidRDefault="002821B5">
      <w:pPr>
        <w:pStyle w:val="ConsPlusNormal"/>
        <w:spacing w:before="220"/>
        <w:ind w:firstLine="540"/>
        <w:jc w:val="both"/>
      </w:pPr>
      <w:r>
        <w:t>формирует перечень документов, необходимых для приема заявителя в организацию социального обслуживания.</w:t>
      </w:r>
    </w:p>
    <w:p w:rsidR="002821B5" w:rsidRDefault="002821B5">
      <w:pPr>
        <w:pStyle w:val="ConsPlusNormal"/>
        <w:spacing w:before="220"/>
        <w:ind w:firstLine="540"/>
        <w:jc w:val="both"/>
      </w:pPr>
      <w:r>
        <w:t>3.3.8. Общий срок административной процедуры не должен превышать двадцати рабочих дней с момента поступления личного дела заявителя в департамент.</w:t>
      </w:r>
    </w:p>
    <w:p w:rsidR="002821B5" w:rsidRDefault="002821B5">
      <w:pPr>
        <w:pStyle w:val="ConsPlusNormal"/>
        <w:ind w:firstLine="540"/>
        <w:jc w:val="both"/>
      </w:pPr>
    </w:p>
    <w:p w:rsidR="002821B5" w:rsidRDefault="002821B5">
      <w:pPr>
        <w:pStyle w:val="ConsPlusNormal"/>
        <w:ind w:firstLine="540"/>
        <w:jc w:val="both"/>
        <w:outlineLvl w:val="2"/>
      </w:pPr>
      <w:r>
        <w:t>3.4. В случае отсутствия свободных мест в организации социального обслуживания специалист департамента, оформляет постановку заявителя на очередь в организацию социального обслуживания, согласно дате принятия решения о зачислении на стационарное социальное обслуживание посредством внесения в реестр очередников (заносит информацию в электронную базу данных).</w:t>
      </w:r>
    </w:p>
    <w:p w:rsidR="002821B5" w:rsidRDefault="002821B5">
      <w:pPr>
        <w:pStyle w:val="ConsPlusNormal"/>
        <w:spacing w:before="220"/>
        <w:ind w:firstLine="540"/>
        <w:jc w:val="both"/>
      </w:pPr>
      <w:r>
        <w:lastRenderedPageBreak/>
        <w:t xml:space="preserve">Специалист департамента, ответственный за подготовку решения о зачислении на стационарное социальное обслуживание, составляет </w:t>
      </w:r>
      <w:hyperlink w:anchor="P642" w:history="1">
        <w:r>
          <w:rPr>
            <w:color w:val="0000FF"/>
          </w:rPr>
          <w:t>уведомление</w:t>
        </w:r>
      </w:hyperlink>
      <w:r>
        <w:t xml:space="preserve"> о постановке заявителя на очередь в организацию социального обслуживания по форме согласно приложению N 6 к настоящему административному регламенту, подписывает его у начальника департамента и направляет в уполномоченный орган.</w:t>
      </w:r>
    </w:p>
    <w:p w:rsidR="002821B5" w:rsidRDefault="002821B5">
      <w:pPr>
        <w:pStyle w:val="ConsPlusNormal"/>
        <w:spacing w:before="220"/>
        <w:ind w:firstLine="540"/>
        <w:jc w:val="both"/>
      </w:pPr>
      <w:r>
        <w:t>Максимальный срок подготовки, подписания и направления уведомления о постановке заявителя на очередь в организацию социального обслуживания - три рабочих дня с момента принятия решения о зачислении на стационарное социальное обслуживание.</w:t>
      </w:r>
    </w:p>
    <w:p w:rsidR="002821B5" w:rsidRDefault="002821B5">
      <w:pPr>
        <w:pStyle w:val="ConsPlusNormal"/>
        <w:jc w:val="center"/>
      </w:pPr>
    </w:p>
    <w:p w:rsidR="002821B5" w:rsidRDefault="002821B5">
      <w:pPr>
        <w:pStyle w:val="ConsPlusNormal"/>
        <w:jc w:val="center"/>
        <w:outlineLvl w:val="2"/>
      </w:pPr>
      <w:r>
        <w:t>3.5. Порядок осуществления административных</w:t>
      </w:r>
    </w:p>
    <w:p w:rsidR="002821B5" w:rsidRDefault="002821B5">
      <w:pPr>
        <w:pStyle w:val="ConsPlusNormal"/>
        <w:jc w:val="center"/>
      </w:pPr>
      <w:r>
        <w:t>процедур в электронной форме, в том числе с использованием</w:t>
      </w:r>
    </w:p>
    <w:p w:rsidR="002821B5" w:rsidRDefault="002821B5">
      <w:pPr>
        <w:pStyle w:val="ConsPlusNormal"/>
        <w:jc w:val="center"/>
      </w:pPr>
      <w:r>
        <w:t>Портала и государственной информационной системы</w:t>
      </w:r>
    </w:p>
    <w:p w:rsidR="002821B5" w:rsidRDefault="002821B5">
      <w:pPr>
        <w:pStyle w:val="ConsPlusNormal"/>
        <w:jc w:val="center"/>
      </w:pPr>
      <w:r>
        <w:t>Кемеровской области "Региональный портал государственных</w:t>
      </w:r>
    </w:p>
    <w:p w:rsidR="002821B5" w:rsidRDefault="002821B5">
      <w:pPr>
        <w:pStyle w:val="ConsPlusNormal"/>
        <w:jc w:val="center"/>
      </w:pPr>
      <w:r>
        <w:t>и муниципальных услуг"</w:t>
      </w:r>
    </w:p>
    <w:p w:rsidR="002821B5" w:rsidRDefault="002821B5">
      <w:pPr>
        <w:pStyle w:val="ConsPlusNormal"/>
        <w:jc w:val="center"/>
      </w:pPr>
    </w:p>
    <w:p w:rsidR="002821B5" w:rsidRDefault="002821B5">
      <w:pPr>
        <w:pStyle w:val="ConsPlusNormal"/>
        <w:ind w:firstLine="540"/>
        <w:jc w:val="both"/>
      </w:pPr>
      <w:r>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в случае наличия технических возможностей:</w:t>
      </w:r>
    </w:p>
    <w:p w:rsidR="002821B5" w:rsidRDefault="002821B5">
      <w:pPr>
        <w:pStyle w:val="ConsPlusNormal"/>
        <w:spacing w:before="220"/>
        <w:ind w:firstLine="540"/>
        <w:jc w:val="both"/>
      </w:pPr>
      <w:r>
        <w:t>предоставление информации заявителям (представителям заявителей) и обеспечение доступа заявителей (представителей заявителей) к сведениям о государственной услуге;</w:t>
      </w:r>
    </w:p>
    <w:p w:rsidR="002821B5" w:rsidRDefault="002821B5">
      <w:pPr>
        <w:pStyle w:val="ConsPlusNormal"/>
        <w:spacing w:before="220"/>
        <w:ind w:firstLine="540"/>
        <w:jc w:val="both"/>
      </w:pPr>
      <w:r>
        <w:t>подача заявителем (представителем заявителя) запроса и иных документов, необходимых для предоставления государственной услуги;</w:t>
      </w:r>
    </w:p>
    <w:p w:rsidR="002821B5" w:rsidRDefault="002821B5">
      <w:pPr>
        <w:pStyle w:val="ConsPlusNormal"/>
        <w:spacing w:before="220"/>
        <w:ind w:firstLine="540"/>
        <w:jc w:val="both"/>
      </w:pPr>
      <w:r>
        <w:t>взаимодействие исполнительных органов государственной власти Кемеровской области, органов местного самоуправления и организаций, участвующих в предоставлении государственных услуг;</w:t>
      </w:r>
    </w:p>
    <w:p w:rsidR="002821B5" w:rsidRDefault="002821B5">
      <w:pPr>
        <w:pStyle w:val="ConsPlusNormal"/>
        <w:spacing w:before="220"/>
        <w:ind w:firstLine="540"/>
        <w:jc w:val="both"/>
      </w:pPr>
      <w:r>
        <w:t>получение заявителем (представителем заявителя) информации о результате предоставления государственной услуги.</w:t>
      </w:r>
    </w:p>
    <w:p w:rsidR="002821B5" w:rsidRDefault="002821B5">
      <w:pPr>
        <w:pStyle w:val="ConsPlusNormal"/>
        <w:ind w:firstLine="540"/>
        <w:jc w:val="both"/>
      </w:pPr>
    </w:p>
    <w:p w:rsidR="002821B5" w:rsidRDefault="002821B5">
      <w:pPr>
        <w:pStyle w:val="ConsPlusNormal"/>
        <w:jc w:val="center"/>
        <w:outlineLvl w:val="3"/>
      </w:pPr>
      <w:r>
        <w:t>3.5.1. Предоставление информации заявителем (представителем</w:t>
      </w:r>
    </w:p>
    <w:p w:rsidR="002821B5" w:rsidRDefault="002821B5">
      <w:pPr>
        <w:pStyle w:val="ConsPlusNormal"/>
        <w:jc w:val="center"/>
      </w:pPr>
      <w:r>
        <w:t>заявителя) и обеспечение доступа заявителей (представителей</w:t>
      </w:r>
    </w:p>
    <w:p w:rsidR="002821B5" w:rsidRDefault="002821B5">
      <w:pPr>
        <w:pStyle w:val="ConsPlusNormal"/>
        <w:jc w:val="center"/>
      </w:pPr>
      <w:r>
        <w:t>заявителей) к сведениям о государственной услуге</w:t>
      </w:r>
    </w:p>
    <w:p w:rsidR="002821B5" w:rsidRDefault="002821B5">
      <w:pPr>
        <w:pStyle w:val="ConsPlusNormal"/>
        <w:jc w:val="center"/>
      </w:pPr>
    </w:p>
    <w:p w:rsidR="002821B5" w:rsidRDefault="002821B5">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сайтов уполномоченных органов (при наличии соответствующих сайтов).</w:t>
      </w:r>
    </w:p>
    <w:p w:rsidR="002821B5" w:rsidRDefault="002821B5">
      <w:pPr>
        <w:pStyle w:val="ConsPlusNormal"/>
        <w:jc w:val="center"/>
      </w:pPr>
    </w:p>
    <w:p w:rsidR="002821B5" w:rsidRDefault="002821B5">
      <w:pPr>
        <w:pStyle w:val="ConsPlusNormal"/>
        <w:jc w:val="center"/>
        <w:outlineLvl w:val="3"/>
      </w:pPr>
      <w:r>
        <w:t>3.5.2. Подача заявителем (представителем заявителя) запроса</w:t>
      </w:r>
    </w:p>
    <w:p w:rsidR="002821B5" w:rsidRDefault="002821B5">
      <w:pPr>
        <w:pStyle w:val="ConsPlusNormal"/>
        <w:jc w:val="center"/>
      </w:pPr>
      <w:r>
        <w:t>и иных документов, необходимых для предоставления</w:t>
      </w:r>
    </w:p>
    <w:p w:rsidR="002821B5" w:rsidRDefault="002821B5">
      <w:pPr>
        <w:pStyle w:val="ConsPlusNormal"/>
        <w:jc w:val="center"/>
      </w:pPr>
      <w:r>
        <w:t>государственной услуги</w:t>
      </w:r>
    </w:p>
    <w:p w:rsidR="002821B5" w:rsidRDefault="002821B5">
      <w:pPr>
        <w:pStyle w:val="ConsPlusNormal"/>
        <w:ind w:firstLine="540"/>
        <w:jc w:val="both"/>
      </w:pPr>
    </w:p>
    <w:p w:rsidR="002821B5" w:rsidRDefault="002821B5">
      <w:pPr>
        <w:pStyle w:val="ConsPlusNormal"/>
        <w:ind w:firstLine="540"/>
        <w:jc w:val="both"/>
      </w:pPr>
      <w:r>
        <w:t>Подача заявителем (представителем заявителя) запроса и иных документов, необходимых для предоставления государственной услуги, и прием таких запросов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допускается с момента создания соответствующей информационно-коммуникационной структуры.</w:t>
      </w:r>
    </w:p>
    <w:p w:rsidR="002821B5" w:rsidRDefault="002821B5">
      <w:pPr>
        <w:pStyle w:val="ConsPlusNormal"/>
        <w:jc w:val="center"/>
      </w:pPr>
    </w:p>
    <w:p w:rsidR="002821B5" w:rsidRDefault="002821B5">
      <w:pPr>
        <w:pStyle w:val="ConsPlusNormal"/>
        <w:jc w:val="center"/>
        <w:outlineLvl w:val="3"/>
      </w:pPr>
      <w:r>
        <w:t>3.5.3. Взаимодействие исполнительных органов</w:t>
      </w:r>
    </w:p>
    <w:p w:rsidR="002821B5" w:rsidRDefault="002821B5">
      <w:pPr>
        <w:pStyle w:val="ConsPlusNormal"/>
        <w:jc w:val="center"/>
      </w:pPr>
      <w:r>
        <w:t>государственной власти Кемеровской области, органов</w:t>
      </w:r>
    </w:p>
    <w:p w:rsidR="002821B5" w:rsidRDefault="002821B5">
      <w:pPr>
        <w:pStyle w:val="ConsPlusNormal"/>
        <w:jc w:val="center"/>
      </w:pPr>
      <w:r>
        <w:t>местного самоуправления и организаций, участвующих</w:t>
      </w:r>
    </w:p>
    <w:p w:rsidR="002821B5" w:rsidRDefault="002821B5">
      <w:pPr>
        <w:pStyle w:val="ConsPlusNormal"/>
        <w:jc w:val="center"/>
      </w:pPr>
      <w:r>
        <w:lastRenderedPageBreak/>
        <w:t>в предоставлении государственной услуги</w:t>
      </w:r>
    </w:p>
    <w:p w:rsidR="002821B5" w:rsidRDefault="002821B5">
      <w:pPr>
        <w:pStyle w:val="ConsPlusNormal"/>
        <w:ind w:firstLine="540"/>
        <w:jc w:val="both"/>
      </w:pPr>
    </w:p>
    <w:p w:rsidR="002821B5" w:rsidRDefault="002821B5">
      <w:pPr>
        <w:pStyle w:val="ConsPlusNormal"/>
        <w:ind w:firstLine="540"/>
        <w:jc w:val="both"/>
      </w:pPr>
      <w:r>
        <w:t>При предоставлении государственной услуги исполнительные органы государственной власти Кемеровской области взаимодействуют с органами местного самоуправления и организациями, участвующими в предоставлении государственной услуги.</w:t>
      </w:r>
    </w:p>
    <w:p w:rsidR="002821B5" w:rsidRDefault="002821B5">
      <w:pPr>
        <w:pStyle w:val="ConsPlusNormal"/>
        <w:ind w:firstLine="540"/>
        <w:jc w:val="both"/>
      </w:pPr>
    </w:p>
    <w:p w:rsidR="002821B5" w:rsidRDefault="002821B5">
      <w:pPr>
        <w:pStyle w:val="ConsPlusNormal"/>
        <w:jc w:val="center"/>
        <w:outlineLvl w:val="3"/>
      </w:pPr>
      <w:r>
        <w:t>3.5.4. Получение заявителем информации о результате</w:t>
      </w:r>
    </w:p>
    <w:p w:rsidR="002821B5" w:rsidRDefault="002821B5">
      <w:pPr>
        <w:pStyle w:val="ConsPlusNormal"/>
        <w:jc w:val="center"/>
      </w:pPr>
      <w:r>
        <w:t>предоставления государственной услуги</w:t>
      </w:r>
    </w:p>
    <w:p w:rsidR="002821B5" w:rsidRDefault="002821B5">
      <w:pPr>
        <w:pStyle w:val="ConsPlusNormal"/>
        <w:ind w:firstLine="540"/>
        <w:jc w:val="both"/>
      </w:pPr>
    </w:p>
    <w:p w:rsidR="002821B5" w:rsidRDefault="002821B5">
      <w:pPr>
        <w:pStyle w:val="ConsPlusNormal"/>
        <w:ind w:firstLine="540"/>
        <w:jc w:val="both"/>
      </w:pPr>
      <w:r>
        <w:t>Получение заявителем информации о результате предоставления государственной услуги допускается с момента создания соответствующей информационно-коммуникационной структуры.</w:t>
      </w:r>
    </w:p>
    <w:p w:rsidR="002821B5" w:rsidRDefault="002821B5">
      <w:pPr>
        <w:pStyle w:val="ConsPlusNormal"/>
        <w:spacing w:before="220"/>
        <w:ind w:firstLine="540"/>
        <w:jc w:val="both"/>
      </w:pPr>
      <w:r>
        <w:t>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2821B5" w:rsidRDefault="002821B5">
      <w:pPr>
        <w:pStyle w:val="ConsPlusNormal"/>
        <w:ind w:firstLine="540"/>
        <w:jc w:val="both"/>
      </w:pPr>
    </w:p>
    <w:p w:rsidR="002821B5" w:rsidRDefault="002821B5">
      <w:pPr>
        <w:pStyle w:val="ConsPlusNormal"/>
        <w:jc w:val="center"/>
        <w:outlineLvl w:val="1"/>
      </w:pPr>
      <w:r>
        <w:t>4. Формы контроля за исполнением административного</w:t>
      </w:r>
    </w:p>
    <w:p w:rsidR="002821B5" w:rsidRDefault="002821B5">
      <w:pPr>
        <w:pStyle w:val="ConsPlusNormal"/>
        <w:jc w:val="center"/>
      </w:pPr>
      <w:r>
        <w:t>регламента</w:t>
      </w:r>
    </w:p>
    <w:p w:rsidR="002821B5" w:rsidRDefault="002821B5">
      <w:pPr>
        <w:pStyle w:val="ConsPlusNormal"/>
        <w:ind w:firstLine="540"/>
        <w:jc w:val="both"/>
      </w:pPr>
    </w:p>
    <w:p w:rsidR="002821B5" w:rsidRDefault="002821B5">
      <w:pPr>
        <w:pStyle w:val="ConsPlusNormal"/>
        <w:ind w:firstLine="540"/>
        <w:jc w:val="both"/>
      </w:pPr>
      <w:r>
        <w:t>4.1. Текущий контроль за предоставлением государственной услуги осуществляется заведующим сектором развития стационарного социального обслуживания населения управления обеспечения деятельности учреждений стационарного социального обслуживания департамента.</w:t>
      </w:r>
    </w:p>
    <w:p w:rsidR="002821B5" w:rsidRDefault="002821B5">
      <w:pPr>
        <w:pStyle w:val="ConsPlusNormal"/>
        <w:spacing w:before="220"/>
        <w:ind w:firstLine="540"/>
        <w:jc w:val="both"/>
      </w:pPr>
      <w:r>
        <w:t>4.2. Текущий контроль осуществляется путем проведения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2821B5" w:rsidRDefault="002821B5">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принятие в пределах компетенции решений и подготовку ответов на обращения граждан, содержащих жалобы на действия (бездействие) и решения должностных лиц.</w:t>
      </w:r>
    </w:p>
    <w:p w:rsidR="002821B5" w:rsidRDefault="002821B5">
      <w:pPr>
        <w:pStyle w:val="ConsPlusNormal"/>
        <w:spacing w:before="220"/>
        <w:ind w:firstLine="540"/>
        <w:jc w:val="both"/>
      </w:pPr>
      <w:r>
        <w:t>4.4. Начальник управления обеспечения деятельности учреждений стационарного социального обслуживания департамента ежемесячно осуществляет проверку действий (решений) специалистов, совершенных (принятых) при предоставлении государственной услуги.</w:t>
      </w:r>
    </w:p>
    <w:p w:rsidR="002821B5" w:rsidRDefault="002821B5">
      <w:pPr>
        <w:pStyle w:val="ConsPlusNormal"/>
        <w:spacing w:before="220"/>
        <w:ind w:firstLine="540"/>
        <w:jc w:val="both"/>
      </w:pPr>
      <w:r>
        <w:t>4.5. Начальник департамента ежеквартально запрашивает от начальника управления обеспечения деятельности учреждений стационарного социального обслуживания департамента информацию о предоставлении государственной услуги.</w:t>
      </w:r>
    </w:p>
    <w:p w:rsidR="002821B5" w:rsidRDefault="002821B5">
      <w:pPr>
        <w:pStyle w:val="ConsPlusNormal"/>
        <w:spacing w:before="220"/>
        <w:ind w:firstLine="540"/>
        <w:jc w:val="both"/>
      </w:pPr>
      <w:r>
        <w:t>4.6. По результатам проведенных проверок в случае выявления нарушений прав граждан, положений настоящего административного регламента, иных нормативных правовых актов Российской Федерации и Кемеровской области начальником департамента осуществляется привлечение виновных лиц к ответственности в соответствии с законодательством.</w:t>
      </w:r>
    </w:p>
    <w:p w:rsidR="002821B5" w:rsidRDefault="002821B5">
      <w:pPr>
        <w:pStyle w:val="ConsPlusNormal"/>
        <w:spacing w:before="220"/>
        <w:ind w:firstLine="540"/>
        <w:jc w:val="both"/>
      </w:pPr>
      <w:r>
        <w:t>4.7. Персональная ответственность специалистов, должностных лиц закрепляется в их должностных регламентах в соответствии с требованиями законодательства.</w:t>
      </w:r>
    </w:p>
    <w:p w:rsidR="002821B5" w:rsidRDefault="002821B5">
      <w:pPr>
        <w:pStyle w:val="ConsPlusNormal"/>
        <w:ind w:firstLine="540"/>
        <w:jc w:val="both"/>
      </w:pPr>
    </w:p>
    <w:p w:rsidR="002821B5" w:rsidRDefault="002821B5">
      <w:pPr>
        <w:pStyle w:val="ConsPlusNormal"/>
        <w:jc w:val="center"/>
        <w:outlineLvl w:val="1"/>
      </w:pPr>
      <w:r>
        <w:t>5. Досудебный (внесудебный) порядок обжалования решений</w:t>
      </w:r>
    </w:p>
    <w:p w:rsidR="002821B5" w:rsidRDefault="002821B5">
      <w:pPr>
        <w:pStyle w:val="ConsPlusNormal"/>
        <w:jc w:val="center"/>
      </w:pPr>
      <w:r>
        <w:t>и действий (бездействия) департамента, а также должностных</w:t>
      </w:r>
    </w:p>
    <w:p w:rsidR="002821B5" w:rsidRDefault="002821B5">
      <w:pPr>
        <w:pStyle w:val="ConsPlusNormal"/>
        <w:jc w:val="center"/>
      </w:pPr>
      <w:r>
        <w:t>лиц, государственных гражданских служащих</w:t>
      </w:r>
    </w:p>
    <w:p w:rsidR="002821B5" w:rsidRDefault="002821B5">
      <w:pPr>
        <w:pStyle w:val="ConsPlusNormal"/>
        <w:jc w:val="center"/>
      </w:pPr>
    </w:p>
    <w:p w:rsidR="002821B5" w:rsidRDefault="002821B5">
      <w:pPr>
        <w:pStyle w:val="ConsPlusNormal"/>
        <w:ind w:firstLine="540"/>
        <w:jc w:val="both"/>
      </w:pPr>
      <w:r>
        <w:t>5.1. Граждане имеют право на письменное досудебное (внесудебное) обжалование действий (бездействия) и решений, осуществленных (принятых) должностными лицами департамента.</w:t>
      </w:r>
    </w:p>
    <w:p w:rsidR="002821B5" w:rsidRDefault="002821B5">
      <w:pPr>
        <w:pStyle w:val="ConsPlusNormal"/>
        <w:spacing w:before="220"/>
        <w:ind w:firstLine="540"/>
        <w:jc w:val="both"/>
      </w:pPr>
      <w:r>
        <w:lastRenderedPageBreak/>
        <w:t>5.2. Граждане могут обратиться с жалобами, в том числе в следующих случаях:</w:t>
      </w:r>
    </w:p>
    <w:p w:rsidR="002821B5" w:rsidRDefault="002821B5">
      <w:pPr>
        <w:pStyle w:val="ConsPlusNormal"/>
        <w:spacing w:before="220"/>
        <w:ind w:firstLine="540"/>
        <w:jc w:val="both"/>
      </w:pPr>
      <w:r>
        <w:t>нарушение срока регистрации заявления гражданина о предоставлении государственной услуги;</w:t>
      </w:r>
    </w:p>
    <w:p w:rsidR="002821B5" w:rsidRDefault="002821B5">
      <w:pPr>
        <w:pStyle w:val="ConsPlusNormal"/>
        <w:spacing w:before="220"/>
        <w:ind w:firstLine="540"/>
        <w:jc w:val="both"/>
      </w:pPr>
      <w:r>
        <w:t>нарушение срока предоставления государственной услуги;</w:t>
      </w:r>
    </w:p>
    <w:p w:rsidR="002821B5" w:rsidRDefault="002821B5">
      <w:pPr>
        <w:pStyle w:val="ConsPlusNormal"/>
        <w:spacing w:before="220"/>
        <w:ind w:firstLine="540"/>
        <w:jc w:val="both"/>
      </w:pPr>
      <w:r>
        <w:t>требование у гражданина документов, не предусмотренных нормативными правовыми актами Российской Федерации, нормативными правовыми актами Кемеровской области для предоставления государственной услуги;</w:t>
      </w:r>
    </w:p>
    <w:p w:rsidR="002821B5" w:rsidRDefault="002821B5">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для предоставления государственной услуги, у гражданина;</w:t>
      </w:r>
    </w:p>
    <w:p w:rsidR="002821B5" w:rsidRDefault="002821B5">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
    <w:p w:rsidR="002821B5" w:rsidRDefault="002821B5">
      <w:pPr>
        <w:pStyle w:val="ConsPlusNormal"/>
        <w:spacing w:before="220"/>
        <w:ind w:firstLine="540"/>
        <w:jc w:val="both"/>
      </w:pPr>
      <w:r>
        <w:t>затребование с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w:t>
      </w:r>
    </w:p>
    <w:p w:rsidR="002821B5" w:rsidRDefault="002821B5">
      <w:pPr>
        <w:pStyle w:val="ConsPlusNormal"/>
        <w:spacing w:before="220"/>
        <w:ind w:firstLine="540"/>
        <w:jc w:val="both"/>
      </w:pPr>
      <w:r>
        <w:t>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21B5" w:rsidRDefault="002821B5">
      <w:pPr>
        <w:pStyle w:val="ConsPlusNormal"/>
        <w:spacing w:before="220"/>
        <w:ind w:firstLine="540"/>
        <w:jc w:val="both"/>
      </w:pPr>
      <w:r>
        <w:t>5.3. Основанием для начала досудебного (внесудебного) обжалования является поступление жалобы в департамент от гражданина.</w:t>
      </w:r>
    </w:p>
    <w:p w:rsidR="002821B5" w:rsidRDefault="002821B5">
      <w:pPr>
        <w:pStyle w:val="ConsPlusNormal"/>
        <w:spacing w:before="220"/>
        <w:ind w:firstLine="540"/>
        <w:jc w:val="both"/>
      </w:pPr>
      <w:r>
        <w:t>Жалоба регистрируется в журнале регистрации обращений (жалоб) граждан в течение трех дней со дня ее поступления.</w:t>
      </w:r>
    </w:p>
    <w:p w:rsidR="002821B5" w:rsidRDefault="002821B5">
      <w:pPr>
        <w:pStyle w:val="ConsPlusNormal"/>
        <w:spacing w:before="220"/>
        <w:ind w:firstLine="540"/>
        <w:jc w:val="both"/>
      </w:pPr>
      <w:r>
        <w:t>5.4. Жалоба может быть направлена по почте, с использованием информационно-телекоммуникационной сети Интернет, официального сайта департамента, Портала, либо регионального портала государственных и муниципальных услуг, а также может быть принята при личном приеме.</w:t>
      </w:r>
    </w:p>
    <w:p w:rsidR="002821B5" w:rsidRDefault="002821B5">
      <w:pPr>
        <w:pStyle w:val="ConsPlusNormal"/>
        <w:spacing w:before="220"/>
        <w:ind w:firstLine="540"/>
        <w:jc w:val="both"/>
      </w:pPr>
      <w:r>
        <w:t>5.4.1. Жалоба на действия (бездействие) и решения, осуществленные (принятые) должностными лицами департамента подается начальнику департамента.</w:t>
      </w:r>
    </w:p>
    <w:p w:rsidR="002821B5" w:rsidRDefault="002821B5">
      <w:pPr>
        <w:pStyle w:val="ConsPlusNormal"/>
        <w:spacing w:before="220"/>
        <w:ind w:firstLine="540"/>
        <w:jc w:val="both"/>
      </w:pPr>
      <w:r>
        <w:t>5.4.2. Жалоба должна содержать:</w:t>
      </w:r>
    </w:p>
    <w:p w:rsidR="002821B5" w:rsidRDefault="002821B5">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которого обжалуются;</w:t>
      </w:r>
    </w:p>
    <w:p w:rsidR="002821B5" w:rsidRDefault="002821B5">
      <w:pPr>
        <w:pStyle w:val="ConsPlusNormal"/>
        <w:spacing w:before="220"/>
        <w:ind w:firstLine="540"/>
        <w:jc w:val="both"/>
      </w:pPr>
      <w:r>
        <w:t>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2821B5" w:rsidRDefault="002821B5">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2821B5" w:rsidRDefault="002821B5">
      <w:pPr>
        <w:pStyle w:val="ConsPlusNormal"/>
        <w:spacing w:before="220"/>
        <w:ind w:firstLine="540"/>
        <w:jc w:val="both"/>
      </w:pPr>
      <w:r>
        <w:t xml:space="preserve">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w:t>
      </w:r>
      <w:r>
        <w:lastRenderedPageBreak/>
        <w:t>предоставляющего государственную услугу, либо государственного служащего. Гражданином могут быть представлены документы (при наличии), подтверждающие его доводы, либо их копии.</w:t>
      </w:r>
    </w:p>
    <w:p w:rsidR="002821B5" w:rsidRDefault="002821B5">
      <w:pPr>
        <w:pStyle w:val="ConsPlusNormal"/>
        <w:spacing w:before="220"/>
        <w:ind w:firstLine="540"/>
        <w:jc w:val="both"/>
      </w:pPr>
      <w:bookmarkStart w:id="5" w:name="P350"/>
      <w:bookmarkEnd w:id="5"/>
      <w:r>
        <w:t>5.4.3.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2821B5" w:rsidRDefault="002821B5">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2821B5" w:rsidRDefault="002821B5">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и подписанная руководителем или уполномоченным этим руководителем лицом (для юридических лиц);</w:t>
      </w:r>
    </w:p>
    <w:p w:rsidR="002821B5" w:rsidRDefault="002821B5">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2821B5" w:rsidRDefault="002821B5">
      <w:pPr>
        <w:pStyle w:val="ConsPlusNormal"/>
        <w:spacing w:before="220"/>
        <w:ind w:firstLine="540"/>
        <w:jc w:val="both"/>
      </w:pPr>
      <w:r>
        <w:t>5.4.4. Прием жалоб в письменной форме осуществляется департаментом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2821B5" w:rsidRDefault="002821B5">
      <w:pPr>
        <w:pStyle w:val="ConsPlusNormal"/>
        <w:spacing w:before="220"/>
        <w:ind w:firstLine="540"/>
        <w:jc w:val="both"/>
      </w:pPr>
      <w:r>
        <w:t>Время приема жалоб должно совпадать со временем предоставления государственных услуг.</w:t>
      </w:r>
    </w:p>
    <w:p w:rsidR="002821B5" w:rsidRDefault="002821B5">
      <w:pPr>
        <w:pStyle w:val="ConsPlusNormal"/>
        <w:spacing w:before="220"/>
        <w:ind w:firstLine="540"/>
        <w:jc w:val="both"/>
      </w:pPr>
      <w:r>
        <w:t>Жалоба в письменной форме может быть также направлена по почте.</w:t>
      </w:r>
    </w:p>
    <w:p w:rsidR="002821B5" w:rsidRDefault="002821B5">
      <w:pPr>
        <w:pStyle w:val="ConsPlusNormal"/>
        <w:spacing w:before="220"/>
        <w:ind w:firstLine="540"/>
        <w:jc w:val="both"/>
      </w:pPr>
      <w:r>
        <w:t>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2821B5" w:rsidRDefault="002821B5">
      <w:pPr>
        <w:pStyle w:val="ConsPlusNormal"/>
        <w:spacing w:before="220"/>
        <w:ind w:firstLine="540"/>
        <w:jc w:val="both"/>
      </w:pPr>
      <w:r>
        <w:t xml:space="preserve">5.4.5. При подаче жалобы в электронном виде документы, указанные в </w:t>
      </w:r>
      <w:hyperlink w:anchor="P350"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2821B5" w:rsidRDefault="002821B5">
      <w:pPr>
        <w:pStyle w:val="ConsPlusNormal"/>
        <w:spacing w:before="220"/>
        <w:ind w:firstLine="540"/>
        <w:jc w:val="both"/>
      </w:pPr>
      <w:r>
        <w:t>5.4.6. В случае, если в жалобе не указаны фамилия лица, направившего обращение или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2821B5" w:rsidRDefault="002821B5">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21B5" w:rsidRDefault="002821B5">
      <w:pPr>
        <w:pStyle w:val="ConsPlusNormal"/>
        <w:spacing w:before="220"/>
        <w:ind w:firstLine="540"/>
        <w:jc w:val="both"/>
      </w:pPr>
      <w:r>
        <w:t>5.5. Жалоба, поступившая в департамент, подлежит рассмотрению должностным лицом, наделенным полномочиями по рассмотрению жалоб, в течение тридцати дней со дня ее регистрации, а в случае обжалования отказа должностного лица департамента, уполномоченного органа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21B5" w:rsidRDefault="002821B5">
      <w:pPr>
        <w:pStyle w:val="ConsPlusNormal"/>
        <w:spacing w:before="220"/>
        <w:ind w:firstLine="540"/>
        <w:jc w:val="both"/>
      </w:pPr>
      <w:r>
        <w:t xml:space="preserve">5.5.1. В случае, если в жалобе содержаться вопросы, решение которых не входит в компетенцию департамента, в течение семи дней со дня ее регистрации департамент направляет </w:t>
      </w:r>
      <w:r>
        <w:lastRenderedPageBreak/>
        <w:t>жалобу в уполномоченный на ее рассмотрение орган и в письменной форме информирует гражданина о перенаправлении жалобы.</w:t>
      </w:r>
    </w:p>
    <w:p w:rsidR="002821B5" w:rsidRDefault="002821B5">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821B5" w:rsidRDefault="002821B5">
      <w:pPr>
        <w:pStyle w:val="ConsPlusNormal"/>
        <w:spacing w:before="220"/>
        <w:ind w:firstLine="540"/>
        <w:jc w:val="both"/>
      </w:pPr>
      <w:r>
        <w:t>5.6. Основания для приостановления рассмотрения жалобы законодательством не предусмотрены.</w:t>
      </w:r>
    </w:p>
    <w:p w:rsidR="002821B5" w:rsidRDefault="002821B5">
      <w:pPr>
        <w:pStyle w:val="ConsPlusNormal"/>
        <w:spacing w:before="220"/>
        <w:ind w:firstLine="540"/>
        <w:jc w:val="both"/>
      </w:pPr>
      <w:bookmarkStart w:id="6" w:name="P365"/>
      <w:bookmarkEnd w:id="6"/>
      <w:r>
        <w:t>5.7. По результатам рассмотрения жалобы департамент принимает одно из следующих решений:</w:t>
      </w:r>
    </w:p>
    <w:p w:rsidR="002821B5" w:rsidRDefault="002821B5">
      <w:pPr>
        <w:pStyle w:val="ConsPlusNormal"/>
        <w:spacing w:before="220"/>
        <w:ind w:firstLine="540"/>
        <w:jc w:val="both"/>
      </w:pPr>
      <w:r>
        <w:t>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2821B5" w:rsidRDefault="002821B5">
      <w:pPr>
        <w:pStyle w:val="ConsPlusNormal"/>
        <w:spacing w:before="220"/>
        <w:ind w:firstLine="540"/>
        <w:jc w:val="both"/>
      </w:pPr>
      <w:r>
        <w:t>отказывает в удовлетворении жалобы.</w:t>
      </w:r>
    </w:p>
    <w:p w:rsidR="002821B5" w:rsidRDefault="002821B5">
      <w:pPr>
        <w:pStyle w:val="ConsPlusNormal"/>
        <w:spacing w:before="220"/>
        <w:ind w:firstLine="540"/>
        <w:jc w:val="both"/>
      </w:pPr>
      <w:r>
        <w:t>5.8. По результатам рассмотрения жалобы департамент принимает исчерпывающие меры по устранению выявленных нарушений.</w:t>
      </w:r>
    </w:p>
    <w:p w:rsidR="002821B5" w:rsidRDefault="002821B5">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гражданину, который подписывают начальник и (или) должностные лица департамента в пределах своей компетенции.</w:t>
      </w:r>
    </w:p>
    <w:p w:rsidR="002821B5" w:rsidRDefault="002821B5">
      <w:pPr>
        <w:pStyle w:val="ConsPlusNormal"/>
        <w:spacing w:before="220"/>
        <w:ind w:firstLine="540"/>
        <w:jc w:val="both"/>
      </w:pPr>
      <w:r>
        <w:t xml:space="preserve">Не позднее дня, следующего за днем принятия решения, указанного в </w:t>
      </w:r>
      <w:hyperlink w:anchor="P365" w:history="1">
        <w:r>
          <w:rPr>
            <w:color w:val="0000FF"/>
          </w:rPr>
          <w:t>пункте 5.7</w:t>
        </w:r>
      </w:hyperlink>
      <w:r>
        <w:t xml:space="preserve"> настоящего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2821B5" w:rsidRDefault="002821B5">
      <w:pPr>
        <w:pStyle w:val="ConsPlusNormal"/>
        <w:spacing w:before="220"/>
        <w:ind w:firstLine="540"/>
        <w:jc w:val="both"/>
      </w:pPr>
      <w:r>
        <w:t>5.10. В ответе по результатам рассмотрения жалобы указываются:</w:t>
      </w:r>
    </w:p>
    <w:p w:rsidR="002821B5" w:rsidRDefault="002821B5">
      <w:pPr>
        <w:pStyle w:val="ConsPlusNormal"/>
        <w:spacing w:before="220"/>
        <w:ind w:firstLine="540"/>
        <w:jc w:val="both"/>
      </w:pPr>
      <w:r>
        <w:t>наименование департамента, должность, фамилия, имя, отчество (при наличии) его должностного лица, принявшего решение по жалобе;</w:t>
      </w:r>
    </w:p>
    <w:p w:rsidR="002821B5" w:rsidRDefault="002821B5">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2821B5" w:rsidRDefault="002821B5">
      <w:pPr>
        <w:pStyle w:val="ConsPlusNormal"/>
        <w:spacing w:before="220"/>
        <w:ind w:firstLine="540"/>
        <w:jc w:val="both"/>
      </w:pPr>
      <w:r>
        <w:t>фамилия, имя, отчество (при наличии) гражданина;</w:t>
      </w:r>
    </w:p>
    <w:p w:rsidR="002821B5" w:rsidRDefault="002821B5">
      <w:pPr>
        <w:pStyle w:val="ConsPlusNormal"/>
        <w:spacing w:before="220"/>
        <w:ind w:firstLine="540"/>
        <w:jc w:val="both"/>
      </w:pPr>
      <w:r>
        <w:t>основания для принятия решения по жалобе;</w:t>
      </w:r>
    </w:p>
    <w:p w:rsidR="002821B5" w:rsidRDefault="002821B5">
      <w:pPr>
        <w:pStyle w:val="ConsPlusNormal"/>
        <w:spacing w:before="220"/>
        <w:ind w:firstLine="540"/>
        <w:jc w:val="both"/>
      </w:pPr>
      <w:r>
        <w:t>принятое по жалобе решение;</w:t>
      </w:r>
    </w:p>
    <w:p w:rsidR="002821B5" w:rsidRDefault="002821B5">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821B5" w:rsidRDefault="002821B5">
      <w:pPr>
        <w:pStyle w:val="ConsPlusNormal"/>
        <w:spacing w:before="220"/>
        <w:ind w:firstLine="540"/>
        <w:jc w:val="both"/>
      </w:pPr>
      <w:r>
        <w:t>сведения о порядке обжалования принятого по жалобе решения.</w:t>
      </w:r>
    </w:p>
    <w:p w:rsidR="002821B5" w:rsidRDefault="002821B5">
      <w:pPr>
        <w:pStyle w:val="ConsPlusNormal"/>
        <w:spacing w:before="220"/>
        <w:ind w:firstLine="540"/>
        <w:jc w:val="both"/>
      </w:pPr>
      <w:r>
        <w:t>5.11. Департамент отказывает в удовлетворении жалобы в следующих случаях:</w:t>
      </w:r>
    </w:p>
    <w:p w:rsidR="002821B5" w:rsidRDefault="002821B5">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2821B5" w:rsidRDefault="002821B5">
      <w:pPr>
        <w:pStyle w:val="ConsPlusNormal"/>
        <w:spacing w:before="220"/>
        <w:ind w:firstLine="540"/>
        <w:jc w:val="both"/>
      </w:pPr>
      <w:r>
        <w:t xml:space="preserve">подача жалобы лицом, полномочия которого не подтверждены в порядке, установленном </w:t>
      </w:r>
      <w:r>
        <w:lastRenderedPageBreak/>
        <w:t>законодательством Российской Федерации;</w:t>
      </w:r>
    </w:p>
    <w:p w:rsidR="002821B5" w:rsidRDefault="002821B5">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гражданина и по тому же предмету жалобы.</w:t>
      </w:r>
    </w:p>
    <w:p w:rsidR="002821B5" w:rsidRDefault="002821B5">
      <w:pPr>
        <w:pStyle w:val="ConsPlusNormal"/>
        <w:spacing w:before="220"/>
        <w:ind w:firstLine="540"/>
        <w:jc w:val="both"/>
      </w:pPr>
      <w:r>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821B5" w:rsidRDefault="002821B5">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821B5" w:rsidRDefault="002821B5">
      <w:pPr>
        <w:pStyle w:val="ConsPlusNormal"/>
        <w:spacing w:before="220"/>
        <w:ind w:firstLine="540"/>
        <w:jc w:val="both"/>
      </w:pPr>
      <w:r>
        <w:t>5.13. Решение, принятое по результатам рассмотрения жалобы может быть обжаловано гражданином в следующем порядке:</w:t>
      </w:r>
    </w:p>
    <w:p w:rsidR="002821B5" w:rsidRDefault="002821B5">
      <w:pPr>
        <w:pStyle w:val="ConsPlusNormal"/>
        <w:spacing w:before="220"/>
        <w:ind w:firstLine="540"/>
        <w:jc w:val="both"/>
      </w:pPr>
      <w:r>
        <w:t>жалоба на решение должностных лиц, государственных гражданских служащих департамента по жалобе подается начальнику департамента;</w:t>
      </w:r>
    </w:p>
    <w:p w:rsidR="002821B5" w:rsidRDefault="002821B5">
      <w:pPr>
        <w:pStyle w:val="ConsPlusNormal"/>
        <w:spacing w:before="220"/>
        <w:ind w:firstLine="540"/>
        <w:jc w:val="both"/>
      </w:pPr>
      <w:r>
        <w:t>жалоба на решение начальника департамента по жалобе подается заместителю Губернатора Кемеровской области (по вопросам социальной политики).</w:t>
      </w:r>
    </w:p>
    <w:p w:rsidR="002821B5" w:rsidRDefault="002821B5">
      <w:pPr>
        <w:pStyle w:val="ConsPlusNormal"/>
        <w:spacing w:before="220"/>
        <w:ind w:firstLine="540"/>
        <w:jc w:val="both"/>
      </w:pPr>
      <w:r>
        <w:t>5.14. Для обоснования и рассмотрения жалобы гражданин имеет право:</w:t>
      </w:r>
    </w:p>
    <w:p w:rsidR="002821B5" w:rsidRDefault="002821B5">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2821B5" w:rsidRDefault="002821B5">
      <w:pPr>
        <w:pStyle w:val="ConsPlusNormal"/>
        <w:spacing w:before="220"/>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821B5" w:rsidRDefault="002821B5">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821B5" w:rsidRDefault="002821B5">
      <w:pPr>
        <w:pStyle w:val="ConsPlusNormal"/>
        <w:spacing w:before="220"/>
        <w:ind w:firstLine="540"/>
        <w:jc w:val="both"/>
      </w:pPr>
      <w:r>
        <w:t>обращаться с заявлением о прекращении рассмотрения жалобы.</w:t>
      </w:r>
    </w:p>
    <w:p w:rsidR="002821B5" w:rsidRDefault="002821B5">
      <w:pPr>
        <w:pStyle w:val="ConsPlusNormal"/>
        <w:spacing w:before="220"/>
        <w:ind w:firstLine="540"/>
        <w:jc w:val="both"/>
      </w:pPr>
      <w:r>
        <w:t>5.15. Информирование граждан о порядке подачи и рассмотрения жалобы осуществляется следующими способами:</w:t>
      </w:r>
    </w:p>
    <w:p w:rsidR="002821B5" w:rsidRDefault="002821B5">
      <w:pPr>
        <w:pStyle w:val="ConsPlusNormal"/>
        <w:spacing w:before="220"/>
        <w:ind w:firstLine="540"/>
        <w:jc w:val="both"/>
      </w:pPr>
      <w:r>
        <w:t>опубликование настоящего административного регламента в средствах массовой информации;</w:t>
      </w:r>
    </w:p>
    <w:p w:rsidR="002821B5" w:rsidRDefault="002821B5">
      <w:pPr>
        <w:pStyle w:val="ConsPlusNormal"/>
        <w:spacing w:before="220"/>
        <w:ind w:firstLine="540"/>
        <w:jc w:val="both"/>
      </w:pPr>
      <w:r>
        <w:t>обеспечение доступности для ознакомления с настоящим административным регламентом в помещении департамента на информационных стендах, в том числе электронных, в раздаточных информационных материалах (брошюры, буклеты, листовки, памятки).</w:t>
      </w:r>
    </w:p>
    <w:p w:rsidR="002821B5" w:rsidRDefault="002821B5">
      <w:pPr>
        <w:pStyle w:val="ConsPlusNormal"/>
        <w:spacing w:before="220"/>
        <w:ind w:firstLine="540"/>
        <w:jc w:val="both"/>
      </w:pPr>
      <w:r>
        <w:t>5.16. Департамент обеспечивает:</w:t>
      </w:r>
    </w:p>
    <w:p w:rsidR="002821B5" w:rsidRDefault="002821B5">
      <w:pPr>
        <w:pStyle w:val="ConsPlusNormal"/>
        <w:spacing w:before="220"/>
        <w:ind w:firstLine="540"/>
        <w:jc w:val="both"/>
      </w:pPr>
      <w:r>
        <w:t>оснащение мест приема жалоб;</w:t>
      </w:r>
    </w:p>
    <w:p w:rsidR="002821B5" w:rsidRDefault="002821B5">
      <w:pPr>
        <w:pStyle w:val="ConsPlusNormal"/>
        <w:spacing w:before="220"/>
        <w:ind w:firstLine="540"/>
        <w:jc w:val="both"/>
      </w:pPr>
      <w:r>
        <w:lastRenderedPageBreak/>
        <w:t>информирование граждан о порядке обжалования решений и действий (бездействия) департамента, должностных лиц департамента либо государственных гражданских служащих, посредством размещения информации на стендах в местах предоставления государственных услуг, на их официальных сайтах, на Портале, на региональном портале государственных и муниципальных услуг;</w:t>
      </w:r>
    </w:p>
    <w:p w:rsidR="002821B5" w:rsidRDefault="002821B5">
      <w:pPr>
        <w:pStyle w:val="ConsPlusNormal"/>
        <w:spacing w:before="220"/>
        <w:ind w:firstLine="540"/>
        <w:jc w:val="both"/>
      </w:pPr>
      <w:r>
        <w:t>консультирование граждан о порядке обжалования решений и действий (бездействия) департамента, а также должностных лиц, государственных гражданских служащих, в том числе по телефону, электронной почте, при личном приеме;</w:t>
      </w:r>
    </w:p>
    <w:p w:rsidR="002821B5" w:rsidRDefault="002821B5">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управление по работе с обращениями граждан Администрации Кемеровской области.</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jc w:val="right"/>
        <w:outlineLvl w:val="1"/>
      </w:pPr>
      <w:r>
        <w:t>Приложение N 1</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jc w:val="right"/>
      </w:pPr>
    </w:p>
    <w:p w:rsidR="002821B5" w:rsidRDefault="002821B5">
      <w:pPr>
        <w:pStyle w:val="ConsPlusNormal"/>
        <w:jc w:val="center"/>
      </w:pPr>
      <w:bookmarkStart w:id="7" w:name="P412"/>
      <w:bookmarkEnd w:id="7"/>
      <w:r>
        <w:t>ИНФОРМАЦИЯ</w:t>
      </w:r>
    </w:p>
    <w:p w:rsidR="002821B5" w:rsidRDefault="002821B5">
      <w:pPr>
        <w:pStyle w:val="ConsPlusNormal"/>
        <w:jc w:val="center"/>
      </w:pPr>
      <w:r>
        <w:t>О МЕСТОНАХОЖДЕНИИ, АДРЕСЕ ОФИЦИАЛЬНОГО ИНТЕРНЕТ-САЙТА,</w:t>
      </w:r>
    </w:p>
    <w:p w:rsidR="002821B5" w:rsidRDefault="002821B5">
      <w:pPr>
        <w:pStyle w:val="ConsPlusNormal"/>
        <w:jc w:val="center"/>
      </w:pPr>
      <w:r>
        <w:t>КОНТАКТНЫХ ТЕЛЕФОНАХ, ГРАФИКЕ ПРИЕМА, А ТАКЖЕ АДРЕСЕ</w:t>
      </w:r>
    </w:p>
    <w:p w:rsidR="002821B5" w:rsidRDefault="002821B5">
      <w:pPr>
        <w:pStyle w:val="ConsPlusNormal"/>
        <w:jc w:val="center"/>
      </w:pPr>
      <w:r>
        <w:t>ЭЛЕКТРОННОЙ ПОЧТЫ ДЕПАРТАМЕНТА</w:t>
      </w:r>
    </w:p>
    <w:p w:rsidR="002821B5" w:rsidRDefault="002821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821B5">
        <w:trPr>
          <w:jc w:val="center"/>
        </w:trPr>
        <w:tc>
          <w:tcPr>
            <w:tcW w:w="9294" w:type="dxa"/>
            <w:tcBorders>
              <w:top w:val="nil"/>
              <w:left w:val="single" w:sz="24" w:space="0" w:color="CED3F1"/>
              <w:bottom w:val="nil"/>
              <w:right w:val="single" w:sz="24" w:space="0" w:color="F4F3F8"/>
            </w:tcBorders>
            <w:shd w:val="clear" w:color="auto" w:fill="F4F3F8"/>
          </w:tcPr>
          <w:p w:rsidR="002821B5" w:rsidRDefault="002821B5">
            <w:pPr>
              <w:pStyle w:val="ConsPlusNormal"/>
              <w:jc w:val="center"/>
            </w:pPr>
            <w:r>
              <w:rPr>
                <w:color w:val="392C69"/>
              </w:rPr>
              <w:t>Список изменяющих документов</w:t>
            </w:r>
          </w:p>
          <w:p w:rsidR="002821B5" w:rsidRDefault="002821B5">
            <w:pPr>
              <w:pStyle w:val="ConsPlusNormal"/>
              <w:jc w:val="center"/>
            </w:pPr>
            <w:r>
              <w:rPr>
                <w:color w:val="392C69"/>
              </w:rPr>
              <w:t xml:space="preserve">(в ред. </w:t>
            </w:r>
            <w:hyperlink r:id="rId47" w:history="1">
              <w:r>
                <w:rPr>
                  <w:color w:val="0000FF"/>
                </w:rPr>
                <w:t>приказа</w:t>
              </w:r>
            </w:hyperlink>
            <w:r>
              <w:rPr>
                <w:color w:val="392C69"/>
              </w:rPr>
              <w:t xml:space="preserve"> департамента социальной защиты населения</w:t>
            </w:r>
          </w:p>
          <w:p w:rsidR="002821B5" w:rsidRDefault="002821B5">
            <w:pPr>
              <w:pStyle w:val="ConsPlusNormal"/>
              <w:jc w:val="center"/>
            </w:pPr>
            <w:r>
              <w:rPr>
                <w:color w:val="392C69"/>
              </w:rPr>
              <w:t>Кемеровской области от 15.04.2016 N 73)</w:t>
            </w:r>
          </w:p>
        </w:tc>
      </w:tr>
    </w:tbl>
    <w:p w:rsidR="002821B5" w:rsidRDefault="002821B5">
      <w:pPr>
        <w:pStyle w:val="ConsPlusNormal"/>
        <w:jc w:val="both"/>
      </w:pPr>
    </w:p>
    <w:p w:rsidR="002821B5" w:rsidRDefault="002821B5">
      <w:pPr>
        <w:sectPr w:rsidR="002821B5" w:rsidSect="006257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154"/>
        <w:gridCol w:w="2340"/>
        <w:gridCol w:w="1757"/>
      </w:tblGrid>
      <w:tr w:rsidR="002821B5">
        <w:tc>
          <w:tcPr>
            <w:tcW w:w="3118" w:type="dxa"/>
            <w:tcBorders>
              <w:top w:val="single" w:sz="4" w:space="0" w:color="auto"/>
              <w:bottom w:val="single" w:sz="4" w:space="0" w:color="auto"/>
            </w:tcBorders>
          </w:tcPr>
          <w:p w:rsidR="002821B5" w:rsidRDefault="002821B5">
            <w:pPr>
              <w:pStyle w:val="ConsPlusNormal"/>
              <w:jc w:val="center"/>
            </w:pPr>
            <w:r>
              <w:lastRenderedPageBreak/>
              <w:t>Наименование органа</w:t>
            </w:r>
          </w:p>
        </w:tc>
        <w:tc>
          <w:tcPr>
            <w:tcW w:w="2154" w:type="dxa"/>
            <w:tcBorders>
              <w:top w:val="single" w:sz="4" w:space="0" w:color="auto"/>
              <w:bottom w:val="single" w:sz="4" w:space="0" w:color="auto"/>
            </w:tcBorders>
          </w:tcPr>
          <w:p w:rsidR="002821B5" w:rsidRDefault="002821B5">
            <w:pPr>
              <w:pStyle w:val="ConsPlusNormal"/>
              <w:jc w:val="center"/>
            </w:pPr>
            <w:r>
              <w:t>Адрес, телефон</w:t>
            </w:r>
          </w:p>
        </w:tc>
        <w:tc>
          <w:tcPr>
            <w:tcW w:w="2340" w:type="dxa"/>
            <w:tcBorders>
              <w:top w:val="single" w:sz="4" w:space="0" w:color="auto"/>
              <w:bottom w:val="single" w:sz="4" w:space="0" w:color="auto"/>
            </w:tcBorders>
          </w:tcPr>
          <w:p w:rsidR="002821B5" w:rsidRDefault="002821B5">
            <w:pPr>
              <w:pStyle w:val="ConsPlusNormal"/>
              <w:jc w:val="center"/>
            </w:pPr>
            <w:r>
              <w:t>Адрес электронной почты и официального сайта в информационно-телекоммуникационной сети "Интернет"</w:t>
            </w:r>
          </w:p>
        </w:tc>
        <w:tc>
          <w:tcPr>
            <w:tcW w:w="1757" w:type="dxa"/>
            <w:tcBorders>
              <w:top w:val="single" w:sz="4" w:space="0" w:color="auto"/>
              <w:bottom w:val="single" w:sz="4" w:space="0" w:color="auto"/>
            </w:tcBorders>
          </w:tcPr>
          <w:p w:rsidR="002821B5" w:rsidRDefault="002821B5">
            <w:pPr>
              <w:pStyle w:val="ConsPlusNormal"/>
              <w:jc w:val="center"/>
            </w:pPr>
            <w:r>
              <w:t>Приемные дни, часы приема</w:t>
            </w:r>
          </w:p>
        </w:tc>
      </w:tr>
      <w:tr w:rsidR="002821B5">
        <w:tc>
          <w:tcPr>
            <w:tcW w:w="3118" w:type="dxa"/>
            <w:tcBorders>
              <w:top w:val="single" w:sz="4" w:space="0" w:color="auto"/>
              <w:bottom w:val="single" w:sz="4" w:space="0" w:color="auto"/>
            </w:tcBorders>
          </w:tcPr>
          <w:p w:rsidR="002821B5" w:rsidRDefault="002821B5">
            <w:pPr>
              <w:pStyle w:val="ConsPlusNormal"/>
              <w:jc w:val="center"/>
            </w:pPr>
            <w:r>
              <w:t>1</w:t>
            </w:r>
          </w:p>
        </w:tc>
        <w:tc>
          <w:tcPr>
            <w:tcW w:w="2154" w:type="dxa"/>
            <w:tcBorders>
              <w:top w:val="single" w:sz="4" w:space="0" w:color="auto"/>
              <w:bottom w:val="single" w:sz="4" w:space="0" w:color="auto"/>
            </w:tcBorders>
          </w:tcPr>
          <w:p w:rsidR="002821B5" w:rsidRDefault="002821B5">
            <w:pPr>
              <w:pStyle w:val="ConsPlusNormal"/>
              <w:jc w:val="center"/>
            </w:pPr>
            <w:r>
              <w:t>2</w:t>
            </w:r>
          </w:p>
        </w:tc>
        <w:tc>
          <w:tcPr>
            <w:tcW w:w="2340" w:type="dxa"/>
            <w:tcBorders>
              <w:top w:val="single" w:sz="4" w:space="0" w:color="auto"/>
              <w:bottom w:val="single" w:sz="4" w:space="0" w:color="auto"/>
            </w:tcBorders>
          </w:tcPr>
          <w:p w:rsidR="002821B5" w:rsidRDefault="002821B5">
            <w:pPr>
              <w:pStyle w:val="ConsPlusNormal"/>
              <w:jc w:val="center"/>
            </w:pPr>
            <w:r>
              <w:t>3</w:t>
            </w:r>
          </w:p>
        </w:tc>
        <w:tc>
          <w:tcPr>
            <w:tcW w:w="1757" w:type="dxa"/>
            <w:tcBorders>
              <w:top w:val="single" w:sz="4" w:space="0" w:color="auto"/>
              <w:bottom w:val="single" w:sz="4" w:space="0" w:color="auto"/>
            </w:tcBorders>
          </w:tcPr>
          <w:p w:rsidR="002821B5" w:rsidRDefault="002821B5">
            <w:pPr>
              <w:pStyle w:val="ConsPlusNormal"/>
              <w:jc w:val="center"/>
            </w:pPr>
            <w:r>
              <w:t>4</w:t>
            </w:r>
          </w:p>
        </w:tc>
      </w:tr>
      <w:tr w:rsidR="002821B5">
        <w:tc>
          <w:tcPr>
            <w:tcW w:w="3118" w:type="dxa"/>
            <w:tcBorders>
              <w:top w:val="single" w:sz="4" w:space="0" w:color="auto"/>
              <w:bottom w:val="nil"/>
            </w:tcBorders>
          </w:tcPr>
          <w:p w:rsidR="002821B5" w:rsidRDefault="002821B5">
            <w:pPr>
              <w:pStyle w:val="ConsPlusNormal"/>
            </w:pPr>
            <w:r>
              <w:t>Департамент социальной защиты населения Кемеровской области</w:t>
            </w:r>
          </w:p>
        </w:tc>
        <w:tc>
          <w:tcPr>
            <w:tcW w:w="2154" w:type="dxa"/>
            <w:tcBorders>
              <w:top w:val="single" w:sz="4" w:space="0" w:color="auto"/>
              <w:bottom w:val="nil"/>
            </w:tcBorders>
          </w:tcPr>
          <w:p w:rsidR="002821B5" w:rsidRDefault="002821B5">
            <w:pPr>
              <w:pStyle w:val="ConsPlusNormal"/>
            </w:pPr>
            <w:r>
              <w:t>650991</w:t>
            </w:r>
          </w:p>
          <w:p w:rsidR="002821B5" w:rsidRDefault="002821B5">
            <w:pPr>
              <w:pStyle w:val="ConsPlusNormal"/>
            </w:pPr>
            <w:r>
              <w:t>г. Кемерово,</w:t>
            </w:r>
          </w:p>
          <w:p w:rsidR="002821B5" w:rsidRDefault="002821B5">
            <w:pPr>
              <w:pStyle w:val="ConsPlusNormal"/>
            </w:pPr>
            <w:r>
              <w:t>пр. Кузнецкий, 19а</w:t>
            </w:r>
          </w:p>
        </w:tc>
        <w:tc>
          <w:tcPr>
            <w:tcW w:w="2340" w:type="dxa"/>
            <w:vMerge w:val="restart"/>
            <w:tcBorders>
              <w:top w:val="single" w:sz="4" w:space="0" w:color="auto"/>
              <w:bottom w:val="single" w:sz="4" w:space="0" w:color="auto"/>
            </w:tcBorders>
          </w:tcPr>
          <w:p w:rsidR="002821B5" w:rsidRDefault="002821B5">
            <w:pPr>
              <w:pStyle w:val="ConsPlusNormal"/>
            </w:pPr>
            <w:r>
              <w:t>depart@dsznko.ru</w:t>
            </w:r>
          </w:p>
          <w:p w:rsidR="002821B5" w:rsidRDefault="002821B5">
            <w:pPr>
              <w:pStyle w:val="ConsPlusNormal"/>
            </w:pPr>
            <w:r>
              <w:t>dsznko.ru</w:t>
            </w:r>
          </w:p>
        </w:tc>
        <w:tc>
          <w:tcPr>
            <w:tcW w:w="1757" w:type="dxa"/>
            <w:vMerge w:val="restart"/>
            <w:tcBorders>
              <w:top w:val="single" w:sz="4" w:space="0" w:color="auto"/>
              <w:bottom w:val="single" w:sz="4" w:space="0" w:color="auto"/>
            </w:tcBorders>
          </w:tcPr>
          <w:p w:rsidR="002821B5" w:rsidRDefault="002821B5">
            <w:pPr>
              <w:pStyle w:val="ConsPlusNormal"/>
            </w:pPr>
            <w:r>
              <w:t>Понедельник - пятница:</w:t>
            </w:r>
          </w:p>
          <w:p w:rsidR="002821B5" w:rsidRDefault="002821B5">
            <w:pPr>
              <w:pStyle w:val="ConsPlusNormal"/>
            </w:pPr>
            <w:r>
              <w:t>9.00 - 17.00,</w:t>
            </w:r>
          </w:p>
          <w:p w:rsidR="002821B5" w:rsidRDefault="002821B5">
            <w:pPr>
              <w:pStyle w:val="ConsPlusNormal"/>
            </w:pPr>
            <w:r>
              <w:t>обеденный перерыв:</w:t>
            </w:r>
          </w:p>
          <w:p w:rsidR="002821B5" w:rsidRDefault="002821B5">
            <w:pPr>
              <w:pStyle w:val="ConsPlusNormal"/>
            </w:pPr>
            <w:r>
              <w:t>12.00 - 13.00</w:t>
            </w:r>
          </w:p>
        </w:tc>
      </w:tr>
      <w:tr w:rsidR="002821B5">
        <w:tblPrEx>
          <w:tblBorders>
            <w:insideH w:val="none" w:sz="0" w:space="0" w:color="auto"/>
          </w:tblBorders>
        </w:tblPrEx>
        <w:tc>
          <w:tcPr>
            <w:tcW w:w="3118" w:type="dxa"/>
            <w:tcBorders>
              <w:top w:val="nil"/>
              <w:bottom w:val="nil"/>
            </w:tcBorders>
          </w:tcPr>
          <w:p w:rsidR="002821B5" w:rsidRDefault="002821B5">
            <w:pPr>
              <w:pStyle w:val="ConsPlusNormal"/>
            </w:pPr>
            <w:r>
              <w:t>начальник департамента</w:t>
            </w:r>
          </w:p>
        </w:tc>
        <w:tc>
          <w:tcPr>
            <w:tcW w:w="2154" w:type="dxa"/>
            <w:tcBorders>
              <w:top w:val="nil"/>
              <w:bottom w:val="nil"/>
            </w:tcBorders>
          </w:tcPr>
          <w:p w:rsidR="002821B5" w:rsidRDefault="002821B5">
            <w:pPr>
              <w:pStyle w:val="ConsPlusNormal"/>
            </w:pPr>
            <w:r>
              <w:t>(3842) 77-25-25</w:t>
            </w:r>
          </w:p>
        </w:tc>
        <w:tc>
          <w:tcPr>
            <w:tcW w:w="2340" w:type="dxa"/>
            <w:vMerge/>
            <w:tcBorders>
              <w:top w:val="single" w:sz="4" w:space="0" w:color="auto"/>
              <w:bottom w:val="single" w:sz="4" w:space="0" w:color="auto"/>
            </w:tcBorders>
          </w:tcPr>
          <w:p w:rsidR="002821B5" w:rsidRDefault="002821B5"/>
        </w:tc>
        <w:tc>
          <w:tcPr>
            <w:tcW w:w="1757" w:type="dxa"/>
            <w:vMerge/>
            <w:tcBorders>
              <w:top w:val="single" w:sz="4" w:space="0" w:color="auto"/>
              <w:bottom w:val="single" w:sz="4" w:space="0" w:color="auto"/>
            </w:tcBorders>
          </w:tcPr>
          <w:p w:rsidR="002821B5" w:rsidRDefault="002821B5"/>
        </w:tc>
      </w:tr>
      <w:tr w:rsidR="002821B5">
        <w:tblPrEx>
          <w:tblBorders>
            <w:insideH w:val="none" w:sz="0" w:space="0" w:color="auto"/>
          </w:tblBorders>
        </w:tblPrEx>
        <w:tc>
          <w:tcPr>
            <w:tcW w:w="3118" w:type="dxa"/>
            <w:tcBorders>
              <w:top w:val="nil"/>
              <w:bottom w:val="nil"/>
            </w:tcBorders>
          </w:tcPr>
          <w:p w:rsidR="002821B5" w:rsidRDefault="002821B5">
            <w:pPr>
              <w:pStyle w:val="ConsPlusNormal"/>
            </w:pPr>
            <w:r>
              <w:t>первый заместитель начальника департамента</w:t>
            </w:r>
          </w:p>
        </w:tc>
        <w:tc>
          <w:tcPr>
            <w:tcW w:w="2154" w:type="dxa"/>
            <w:tcBorders>
              <w:top w:val="nil"/>
              <w:bottom w:val="nil"/>
            </w:tcBorders>
          </w:tcPr>
          <w:p w:rsidR="002821B5" w:rsidRDefault="002821B5">
            <w:pPr>
              <w:pStyle w:val="ConsPlusNormal"/>
            </w:pPr>
            <w:r>
              <w:t>(3842) 77-25-77</w:t>
            </w:r>
          </w:p>
        </w:tc>
        <w:tc>
          <w:tcPr>
            <w:tcW w:w="2340" w:type="dxa"/>
            <w:vMerge/>
            <w:tcBorders>
              <w:top w:val="single" w:sz="4" w:space="0" w:color="auto"/>
              <w:bottom w:val="single" w:sz="4" w:space="0" w:color="auto"/>
            </w:tcBorders>
          </w:tcPr>
          <w:p w:rsidR="002821B5" w:rsidRDefault="002821B5"/>
        </w:tc>
        <w:tc>
          <w:tcPr>
            <w:tcW w:w="1757" w:type="dxa"/>
            <w:vMerge/>
            <w:tcBorders>
              <w:top w:val="single" w:sz="4" w:space="0" w:color="auto"/>
              <w:bottom w:val="single" w:sz="4" w:space="0" w:color="auto"/>
            </w:tcBorders>
          </w:tcPr>
          <w:p w:rsidR="002821B5" w:rsidRDefault="002821B5"/>
        </w:tc>
      </w:tr>
      <w:tr w:rsidR="002821B5">
        <w:tblPrEx>
          <w:tblBorders>
            <w:insideH w:val="none" w:sz="0" w:space="0" w:color="auto"/>
          </w:tblBorders>
        </w:tblPrEx>
        <w:tc>
          <w:tcPr>
            <w:tcW w:w="3118" w:type="dxa"/>
            <w:tcBorders>
              <w:top w:val="nil"/>
              <w:bottom w:val="nil"/>
            </w:tcBorders>
          </w:tcPr>
          <w:p w:rsidR="002821B5" w:rsidRDefault="002821B5">
            <w:pPr>
              <w:pStyle w:val="ConsPlusNormal"/>
            </w:pPr>
            <w:r>
              <w:t>приемная</w:t>
            </w:r>
          </w:p>
        </w:tc>
        <w:tc>
          <w:tcPr>
            <w:tcW w:w="2154" w:type="dxa"/>
            <w:tcBorders>
              <w:top w:val="nil"/>
              <w:bottom w:val="nil"/>
            </w:tcBorders>
          </w:tcPr>
          <w:p w:rsidR="002821B5" w:rsidRDefault="002821B5">
            <w:pPr>
              <w:pStyle w:val="ConsPlusNormal"/>
            </w:pPr>
            <w:r>
              <w:t>(3842) 75-85-85</w:t>
            </w:r>
          </w:p>
        </w:tc>
        <w:tc>
          <w:tcPr>
            <w:tcW w:w="2340" w:type="dxa"/>
            <w:vMerge/>
            <w:tcBorders>
              <w:top w:val="single" w:sz="4" w:space="0" w:color="auto"/>
              <w:bottom w:val="single" w:sz="4" w:space="0" w:color="auto"/>
            </w:tcBorders>
          </w:tcPr>
          <w:p w:rsidR="002821B5" w:rsidRDefault="002821B5"/>
        </w:tc>
        <w:tc>
          <w:tcPr>
            <w:tcW w:w="1757" w:type="dxa"/>
            <w:vMerge/>
            <w:tcBorders>
              <w:top w:val="single" w:sz="4" w:space="0" w:color="auto"/>
              <w:bottom w:val="single" w:sz="4" w:space="0" w:color="auto"/>
            </w:tcBorders>
          </w:tcPr>
          <w:p w:rsidR="002821B5" w:rsidRDefault="002821B5"/>
        </w:tc>
      </w:tr>
      <w:tr w:rsidR="002821B5">
        <w:tblPrEx>
          <w:tblBorders>
            <w:insideH w:val="none" w:sz="0" w:space="0" w:color="auto"/>
          </w:tblBorders>
        </w:tblPrEx>
        <w:tc>
          <w:tcPr>
            <w:tcW w:w="3118" w:type="dxa"/>
            <w:tcBorders>
              <w:top w:val="nil"/>
              <w:bottom w:val="single" w:sz="4" w:space="0" w:color="auto"/>
            </w:tcBorders>
          </w:tcPr>
          <w:p w:rsidR="002821B5" w:rsidRDefault="002821B5">
            <w:pPr>
              <w:pStyle w:val="ConsPlusNormal"/>
            </w:pPr>
            <w:r>
              <w:t>начальник отдела организации социального обслуживания населения</w:t>
            </w:r>
          </w:p>
        </w:tc>
        <w:tc>
          <w:tcPr>
            <w:tcW w:w="2154" w:type="dxa"/>
            <w:tcBorders>
              <w:top w:val="nil"/>
              <w:bottom w:val="single" w:sz="4" w:space="0" w:color="auto"/>
            </w:tcBorders>
          </w:tcPr>
          <w:p w:rsidR="002821B5" w:rsidRDefault="002821B5">
            <w:pPr>
              <w:pStyle w:val="ConsPlusNormal"/>
            </w:pPr>
            <w:r>
              <w:t>(3842) 77-25-72</w:t>
            </w:r>
          </w:p>
        </w:tc>
        <w:tc>
          <w:tcPr>
            <w:tcW w:w="2340" w:type="dxa"/>
            <w:vMerge/>
            <w:tcBorders>
              <w:top w:val="single" w:sz="4" w:space="0" w:color="auto"/>
              <w:bottom w:val="single" w:sz="4" w:space="0" w:color="auto"/>
            </w:tcBorders>
          </w:tcPr>
          <w:p w:rsidR="002821B5" w:rsidRDefault="002821B5"/>
        </w:tc>
        <w:tc>
          <w:tcPr>
            <w:tcW w:w="1757" w:type="dxa"/>
            <w:vMerge/>
            <w:tcBorders>
              <w:top w:val="single" w:sz="4" w:space="0" w:color="auto"/>
              <w:bottom w:val="single" w:sz="4" w:space="0" w:color="auto"/>
            </w:tcBorders>
          </w:tcPr>
          <w:p w:rsidR="002821B5" w:rsidRDefault="002821B5"/>
        </w:tc>
      </w:tr>
    </w:tbl>
    <w:p w:rsidR="002821B5" w:rsidRDefault="002821B5">
      <w:pPr>
        <w:sectPr w:rsidR="002821B5">
          <w:pgSz w:w="16838" w:h="11905" w:orient="landscape"/>
          <w:pgMar w:top="1701" w:right="1134" w:bottom="850" w:left="1134" w:header="0" w:footer="0" w:gutter="0"/>
          <w:cols w:space="720"/>
        </w:sectPr>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outlineLvl w:val="1"/>
      </w:pPr>
      <w:r>
        <w:t>Приложение N 2</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jc w:val="center"/>
      </w:pPr>
    </w:p>
    <w:p w:rsidR="002821B5" w:rsidRDefault="002821B5">
      <w:pPr>
        <w:pStyle w:val="ConsPlusNormal"/>
        <w:jc w:val="center"/>
      </w:pPr>
      <w:bookmarkStart w:id="8" w:name="P457"/>
      <w:bookmarkEnd w:id="8"/>
      <w:r>
        <w:t>БЛОК-СХЕМА</w:t>
      </w:r>
    </w:p>
    <w:p w:rsidR="002821B5" w:rsidRDefault="002821B5">
      <w:pPr>
        <w:pStyle w:val="ConsPlusNormal"/>
        <w:jc w:val="center"/>
      </w:pPr>
      <w:r>
        <w:t>ПРЕДОСТАВЛЕНИЯ ГОСУДАРСТВЕННОЙ УСЛУГИ</w:t>
      </w:r>
    </w:p>
    <w:p w:rsidR="002821B5" w:rsidRDefault="002821B5">
      <w:pPr>
        <w:pStyle w:val="ConsPlusNormal"/>
        <w:jc w:val="center"/>
      </w:pPr>
    </w:p>
    <w:p w:rsidR="002821B5" w:rsidRDefault="002821B5">
      <w:pPr>
        <w:pStyle w:val="ConsPlusNonformat"/>
        <w:jc w:val="both"/>
      </w:pPr>
      <w:r>
        <w:t>┌─────────────────────────────────────────────────────────────────────────┐</w:t>
      </w:r>
    </w:p>
    <w:p w:rsidR="002821B5" w:rsidRDefault="002821B5">
      <w:pPr>
        <w:pStyle w:val="ConsPlusNonformat"/>
        <w:jc w:val="both"/>
      </w:pPr>
      <w:r>
        <w:t>│    Заявитель (представитель заявителя), государственный орган, орган    │</w:t>
      </w:r>
    </w:p>
    <w:p w:rsidR="002821B5" w:rsidRDefault="002821B5">
      <w:pPr>
        <w:pStyle w:val="ConsPlusNonformat"/>
        <w:jc w:val="both"/>
      </w:pPr>
      <w:r>
        <w:t>│             местного самоуправления, общественное объединение           │</w:t>
      </w:r>
    </w:p>
    <w:p w:rsidR="002821B5" w:rsidRDefault="002821B5">
      <w:pPr>
        <w:pStyle w:val="ConsPlusNonformat"/>
        <w:jc w:val="both"/>
      </w:pPr>
      <w:r>
        <w:t>└────────────────────────────────────┬────────────────────────────────────┘</w:t>
      </w:r>
    </w:p>
    <w:p w:rsidR="002821B5" w:rsidRDefault="002821B5">
      <w:pPr>
        <w:pStyle w:val="ConsPlusNonformat"/>
        <w:jc w:val="both"/>
      </w:pPr>
      <w:r>
        <w:t xml:space="preserve">                                    \/</w:t>
      </w:r>
    </w:p>
    <w:p w:rsidR="002821B5" w:rsidRDefault="002821B5">
      <w:pPr>
        <w:pStyle w:val="ConsPlusNonformat"/>
        <w:jc w:val="both"/>
      </w:pPr>
      <w:r>
        <w:t>┌─────────────────────────────────────────────────────────────────────────┐</w:t>
      </w:r>
    </w:p>
    <w:p w:rsidR="002821B5" w:rsidRDefault="002821B5">
      <w:pPr>
        <w:pStyle w:val="ConsPlusNonformat"/>
        <w:jc w:val="both"/>
      </w:pPr>
      <w:r>
        <w:t>│ Прием и рассмотрение документов для установления оснований на получение │</w:t>
      </w:r>
    </w:p>
    <w:p w:rsidR="002821B5" w:rsidRDefault="002821B5">
      <w:pPr>
        <w:pStyle w:val="ConsPlusNonformat"/>
        <w:jc w:val="both"/>
      </w:pPr>
      <w:r>
        <w:t>│                          государственной услуги                         │</w:t>
      </w:r>
    </w:p>
    <w:p w:rsidR="002821B5" w:rsidRDefault="002821B5">
      <w:pPr>
        <w:pStyle w:val="ConsPlusNonformat"/>
        <w:jc w:val="both"/>
      </w:pPr>
      <w:r>
        <w:t>└────────────────────────────────────┬────────────────────────────────────┘</w:t>
      </w:r>
    </w:p>
    <w:p w:rsidR="002821B5" w:rsidRDefault="002821B5">
      <w:pPr>
        <w:pStyle w:val="ConsPlusNonformat"/>
        <w:jc w:val="both"/>
      </w:pPr>
      <w:r>
        <w:t xml:space="preserve">                                    \/</w:t>
      </w:r>
    </w:p>
    <w:p w:rsidR="002821B5" w:rsidRDefault="002821B5">
      <w:pPr>
        <w:pStyle w:val="ConsPlusNonformat"/>
        <w:jc w:val="both"/>
      </w:pPr>
      <w:r>
        <w:t>┌─────────────────────────────────────────────────────────────────────────┐</w:t>
      </w:r>
    </w:p>
    <w:p w:rsidR="002821B5" w:rsidRDefault="002821B5">
      <w:pPr>
        <w:pStyle w:val="ConsPlusNonformat"/>
        <w:jc w:val="both"/>
      </w:pPr>
      <w:r>
        <w:t>│  Формирование и направление межведомственного запроса о предоставлении  │</w:t>
      </w:r>
    </w:p>
    <w:p w:rsidR="002821B5" w:rsidRDefault="002821B5">
      <w:pPr>
        <w:pStyle w:val="ConsPlusNonformat"/>
        <w:jc w:val="both"/>
      </w:pPr>
      <w:r>
        <w:t>│    документов, необходимых для предоставления государственной услуги    │</w:t>
      </w:r>
    </w:p>
    <w:p w:rsidR="002821B5" w:rsidRDefault="002821B5">
      <w:pPr>
        <w:pStyle w:val="ConsPlusNonformat"/>
        <w:jc w:val="both"/>
      </w:pPr>
      <w:r>
        <w:t>└────────────────────────────────────┬────────────────────────────────────┘</w:t>
      </w:r>
    </w:p>
    <w:p w:rsidR="002821B5" w:rsidRDefault="002821B5">
      <w:pPr>
        <w:pStyle w:val="ConsPlusNonformat"/>
        <w:jc w:val="both"/>
      </w:pPr>
      <w:r>
        <w:t xml:space="preserve">                                    \/</w:t>
      </w:r>
    </w:p>
    <w:p w:rsidR="002821B5" w:rsidRDefault="002821B5">
      <w:pPr>
        <w:pStyle w:val="ConsPlusNonformat"/>
        <w:jc w:val="both"/>
      </w:pPr>
      <w:r>
        <w:t>┌─────────────────────────────────────────────────────────────────────────┐</w:t>
      </w:r>
    </w:p>
    <w:p w:rsidR="002821B5" w:rsidRDefault="002821B5">
      <w:pPr>
        <w:pStyle w:val="ConsPlusNonformat"/>
        <w:jc w:val="both"/>
      </w:pPr>
      <w:r>
        <w:t>│ Принятие решения о зачислении на стационарное социальное обслуживание,  │</w:t>
      </w:r>
    </w:p>
    <w:p w:rsidR="002821B5" w:rsidRDefault="002821B5">
      <w:pPr>
        <w:pStyle w:val="ConsPlusNonformat"/>
        <w:jc w:val="both"/>
      </w:pPr>
      <w:r>
        <w:t>│ уведомление заявителя (представителя заявителя) о постановке на очередь,│</w:t>
      </w:r>
    </w:p>
    <w:p w:rsidR="002821B5" w:rsidRDefault="002821B5">
      <w:pPr>
        <w:pStyle w:val="ConsPlusNonformat"/>
        <w:jc w:val="both"/>
      </w:pPr>
      <w:r>
        <w:t>│   либо об отказе в зачислении на стационарное социальном обслуживании   │</w:t>
      </w:r>
    </w:p>
    <w:p w:rsidR="002821B5" w:rsidRDefault="002821B5">
      <w:pPr>
        <w:pStyle w:val="ConsPlusNonformat"/>
        <w:jc w:val="both"/>
      </w:pPr>
      <w:r>
        <w:t>└─────────────────────────────────────────────────────────────────────────┘</w:t>
      </w: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pPr>
    </w:p>
    <w:p w:rsidR="002821B5" w:rsidRDefault="002821B5">
      <w:pPr>
        <w:pStyle w:val="ConsPlusNormal"/>
        <w:jc w:val="right"/>
        <w:outlineLvl w:val="1"/>
      </w:pPr>
      <w:r>
        <w:t>Приложение N 3</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jc w:val="right"/>
      </w:pPr>
    </w:p>
    <w:p w:rsidR="002821B5" w:rsidRDefault="002821B5">
      <w:pPr>
        <w:pStyle w:val="ConsPlusNonformat"/>
        <w:jc w:val="both"/>
      </w:pPr>
      <w:r>
        <w:t xml:space="preserve">                              Начальнику управления (председателю комитета)</w:t>
      </w:r>
    </w:p>
    <w:p w:rsidR="002821B5" w:rsidRDefault="002821B5">
      <w:pPr>
        <w:pStyle w:val="ConsPlusNonformat"/>
        <w:jc w:val="both"/>
      </w:pPr>
      <w:r>
        <w:t xml:space="preserve">                                                социальной защиты населения</w:t>
      </w:r>
    </w:p>
    <w:p w:rsidR="002821B5" w:rsidRDefault="002821B5">
      <w:pPr>
        <w:pStyle w:val="ConsPlusNonformat"/>
        <w:jc w:val="both"/>
      </w:pPr>
      <w:r>
        <w:t xml:space="preserve">                                ___________________________________________</w:t>
      </w:r>
    </w:p>
    <w:p w:rsidR="002821B5" w:rsidRDefault="002821B5">
      <w:pPr>
        <w:pStyle w:val="ConsPlusNonformat"/>
        <w:jc w:val="both"/>
      </w:pPr>
      <w:r>
        <w:t xml:space="preserve">                                  (наименование муниципального образования)</w:t>
      </w:r>
    </w:p>
    <w:p w:rsidR="002821B5" w:rsidRDefault="002821B5">
      <w:pPr>
        <w:pStyle w:val="ConsPlusNonformat"/>
        <w:jc w:val="both"/>
      </w:pPr>
    </w:p>
    <w:p w:rsidR="002821B5" w:rsidRDefault="002821B5">
      <w:pPr>
        <w:pStyle w:val="ConsPlusNonformat"/>
        <w:jc w:val="both"/>
      </w:pPr>
      <w:bookmarkStart w:id="9" w:name="P496"/>
      <w:bookmarkEnd w:id="9"/>
      <w:r>
        <w:t xml:space="preserve">                                 Решение</w:t>
      </w:r>
    </w:p>
    <w:p w:rsidR="002821B5" w:rsidRDefault="002821B5">
      <w:pPr>
        <w:pStyle w:val="ConsPlusNonformat"/>
        <w:jc w:val="both"/>
      </w:pPr>
      <w:r>
        <w:t xml:space="preserve">                 о возврате личного дела на дооформление</w:t>
      </w:r>
    </w:p>
    <w:p w:rsidR="002821B5" w:rsidRDefault="002821B5">
      <w:pPr>
        <w:pStyle w:val="ConsPlusNonformat"/>
        <w:jc w:val="both"/>
      </w:pPr>
    </w:p>
    <w:p w:rsidR="002821B5" w:rsidRDefault="002821B5">
      <w:pPr>
        <w:pStyle w:val="ConsPlusNonformat"/>
        <w:jc w:val="both"/>
      </w:pPr>
      <w:r>
        <w:t xml:space="preserve">    Департамент социальной защиты населения Кемеровской области, рассмотрев</w:t>
      </w:r>
    </w:p>
    <w:p w:rsidR="002821B5" w:rsidRDefault="002821B5">
      <w:pPr>
        <w:pStyle w:val="ConsPlusNonformat"/>
        <w:jc w:val="both"/>
      </w:pPr>
      <w:r>
        <w:t>личное дело _______________________________________________________________</w:t>
      </w:r>
    </w:p>
    <w:p w:rsidR="002821B5" w:rsidRDefault="002821B5">
      <w:pPr>
        <w:pStyle w:val="ConsPlusNonformat"/>
        <w:jc w:val="both"/>
      </w:pPr>
      <w:r>
        <w:t xml:space="preserve">                                (ФИО, дата рождения)</w:t>
      </w:r>
    </w:p>
    <w:p w:rsidR="002821B5" w:rsidRDefault="002821B5">
      <w:pPr>
        <w:pStyle w:val="ConsPlusNonformat"/>
        <w:jc w:val="both"/>
      </w:pPr>
      <w:r>
        <w:t>направляет его на дооформление по следующим основаниям:</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lastRenderedPageBreak/>
        <w:t>___________________________________________________________________________</w:t>
      </w:r>
    </w:p>
    <w:p w:rsidR="002821B5" w:rsidRDefault="002821B5">
      <w:pPr>
        <w:pStyle w:val="ConsPlusNonformat"/>
        <w:jc w:val="both"/>
      </w:pPr>
    </w:p>
    <w:p w:rsidR="002821B5" w:rsidRDefault="002821B5">
      <w:pPr>
        <w:pStyle w:val="ConsPlusNonformat"/>
        <w:jc w:val="both"/>
      </w:pPr>
      <w:r>
        <w:t xml:space="preserve">    Начальник управления                          _________________________</w:t>
      </w:r>
    </w:p>
    <w:p w:rsidR="002821B5" w:rsidRDefault="002821B5">
      <w:pPr>
        <w:pStyle w:val="ConsPlusNonformat"/>
        <w:jc w:val="both"/>
      </w:pPr>
      <w:r>
        <w:t xml:space="preserve">                         (дата)                             (ФИО)</w:t>
      </w:r>
    </w:p>
    <w:p w:rsidR="002821B5" w:rsidRDefault="002821B5">
      <w:pPr>
        <w:pStyle w:val="ConsPlusNonformat"/>
        <w:jc w:val="both"/>
      </w:pPr>
    </w:p>
    <w:p w:rsidR="002821B5" w:rsidRDefault="002821B5">
      <w:pPr>
        <w:pStyle w:val="ConsPlusNonformat"/>
        <w:jc w:val="both"/>
      </w:pPr>
      <w:r>
        <w:t xml:space="preserve">                             КОРЕШОК РЕШЕНИЯ</w:t>
      </w:r>
    </w:p>
    <w:p w:rsidR="002821B5" w:rsidRDefault="002821B5">
      <w:pPr>
        <w:pStyle w:val="ConsPlusNonformat"/>
        <w:jc w:val="both"/>
      </w:pPr>
      <w:r>
        <w:t xml:space="preserve">                о возврате личного дела на дооформление</w:t>
      </w:r>
    </w:p>
    <w:p w:rsidR="002821B5" w:rsidRDefault="002821B5">
      <w:pPr>
        <w:pStyle w:val="ConsPlusNonformat"/>
        <w:jc w:val="both"/>
      </w:pPr>
    </w:p>
    <w:p w:rsidR="002821B5" w:rsidRDefault="002821B5">
      <w:pPr>
        <w:pStyle w:val="ConsPlusNonformat"/>
        <w:jc w:val="both"/>
      </w:pPr>
      <w:r>
        <w:t xml:space="preserve">                              Начальнику управления (председателю комитета)</w:t>
      </w:r>
    </w:p>
    <w:p w:rsidR="002821B5" w:rsidRDefault="002821B5">
      <w:pPr>
        <w:pStyle w:val="ConsPlusNonformat"/>
        <w:jc w:val="both"/>
      </w:pPr>
      <w:r>
        <w:t xml:space="preserve">                                                социальной защиты населения</w:t>
      </w:r>
    </w:p>
    <w:p w:rsidR="002821B5" w:rsidRDefault="002821B5">
      <w:pPr>
        <w:pStyle w:val="ConsPlusNonformat"/>
        <w:jc w:val="both"/>
      </w:pPr>
      <w:r>
        <w:t xml:space="preserve">                                ___________________________________________</w:t>
      </w:r>
    </w:p>
    <w:p w:rsidR="002821B5" w:rsidRDefault="002821B5">
      <w:pPr>
        <w:pStyle w:val="ConsPlusNonformat"/>
        <w:jc w:val="both"/>
      </w:pPr>
      <w:r>
        <w:t xml:space="preserve">                                  (наименование муниципального образования)</w:t>
      </w:r>
    </w:p>
    <w:p w:rsidR="002821B5" w:rsidRDefault="002821B5">
      <w:pPr>
        <w:pStyle w:val="ConsPlusNonformat"/>
        <w:jc w:val="both"/>
      </w:pPr>
    </w:p>
    <w:p w:rsidR="002821B5" w:rsidRDefault="002821B5">
      <w:pPr>
        <w:pStyle w:val="ConsPlusNonformat"/>
        <w:jc w:val="both"/>
      </w:pPr>
      <w:r>
        <w:t xml:space="preserve">    Департамент социальной защиты населения Кемеровской области, рассмотрев</w:t>
      </w:r>
    </w:p>
    <w:p w:rsidR="002821B5" w:rsidRDefault="002821B5">
      <w:pPr>
        <w:pStyle w:val="ConsPlusNonformat"/>
        <w:jc w:val="both"/>
      </w:pPr>
      <w:r>
        <w:t>личное дело _______________________________________________________________</w:t>
      </w:r>
    </w:p>
    <w:p w:rsidR="002821B5" w:rsidRDefault="002821B5">
      <w:pPr>
        <w:pStyle w:val="ConsPlusNonformat"/>
        <w:jc w:val="both"/>
      </w:pPr>
      <w:r>
        <w:t xml:space="preserve">                                (ФИО, дата рождения)</w:t>
      </w:r>
    </w:p>
    <w:p w:rsidR="002821B5" w:rsidRDefault="002821B5">
      <w:pPr>
        <w:pStyle w:val="ConsPlusNonformat"/>
        <w:jc w:val="both"/>
      </w:pPr>
      <w:r>
        <w:t>направляет его на дооформление по следующим основаниям:</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p>
    <w:p w:rsidR="002821B5" w:rsidRDefault="002821B5">
      <w:pPr>
        <w:pStyle w:val="ConsPlusNonformat"/>
        <w:jc w:val="both"/>
      </w:pPr>
      <w:r>
        <w:t xml:space="preserve">    Начальник управления                       ____________________________</w:t>
      </w:r>
    </w:p>
    <w:p w:rsidR="002821B5" w:rsidRDefault="002821B5">
      <w:pPr>
        <w:pStyle w:val="ConsPlusNonformat"/>
        <w:jc w:val="both"/>
      </w:pPr>
      <w:r>
        <w:t xml:space="preserve">                        (дата)                            (ФИО)</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jc w:val="right"/>
        <w:outlineLvl w:val="1"/>
      </w:pPr>
      <w:r>
        <w:t>Приложение N 4</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ind w:firstLine="540"/>
        <w:jc w:val="both"/>
      </w:pPr>
    </w:p>
    <w:p w:rsidR="002821B5" w:rsidRDefault="002821B5">
      <w:pPr>
        <w:pStyle w:val="ConsPlusNonformat"/>
        <w:jc w:val="both"/>
      </w:pPr>
      <w:r>
        <w:t xml:space="preserve">                 ДЕПАРТАМЕНТ СОЦИАЛЬНОЙ ЗАЩИТЫ НАСЕЛЕНИЯ</w:t>
      </w:r>
    </w:p>
    <w:p w:rsidR="002821B5" w:rsidRDefault="002821B5">
      <w:pPr>
        <w:pStyle w:val="ConsPlusNonformat"/>
        <w:jc w:val="both"/>
      </w:pPr>
      <w:r>
        <w:t xml:space="preserve">                           КЕМЕРОВСКОЙ ОБЛАСТИ</w:t>
      </w:r>
    </w:p>
    <w:p w:rsidR="002821B5" w:rsidRDefault="002821B5">
      <w:pPr>
        <w:pStyle w:val="ConsPlusNonformat"/>
        <w:jc w:val="both"/>
      </w:pPr>
    </w:p>
    <w:p w:rsidR="002821B5" w:rsidRDefault="002821B5">
      <w:pPr>
        <w:pStyle w:val="ConsPlusNonformat"/>
        <w:jc w:val="both"/>
      </w:pPr>
      <w:bookmarkStart w:id="10" w:name="P542"/>
      <w:bookmarkEnd w:id="10"/>
      <w:r>
        <w:t>ПУТЕВКА от ______________ 201 _____ г. N ______</w:t>
      </w:r>
    </w:p>
    <w:p w:rsidR="002821B5" w:rsidRDefault="002821B5">
      <w:pPr>
        <w:pStyle w:val="ConsPlusNonformat"/>
        <w:jc w:val="both"/>
      </w:pPr>
      <w:r>
        <w:t>Фамилия: __________________________________________________________________</w:t>
      </w:r>
    </w:p>
    <w:p w:rsidR="002821B5" w:rsidRDefault="002821B5">
      <w:pPr>
        <w:pStyle w:val="ConsPlusNonformat"/>
        <w:jc w:val="both"/>
      </w:pPr>
      <w:r>
        <w:t>Имя: ______________________________________________________________________</w:t>
      </w:r>
    </w:p>
    <w:p w:rsidR="002821B5" w:rsidRDefault="002821B5">
      <w:pPr>
        <w:pStyle w:val="ConsPlusNonformat"/>
        <w:jc w:val="both"/>
      </w:pPr>
      <w:r>
        <w:t>Отчество: _________________________________________________________________</w:t>
      </w:r>
    </w:p>
    <w:p w:rsidR="002821B5" w:rsidRDefault="002821B5">
      <w:pPr>
        <w:pStyle w:val="ConsPlusNonformat"/>
        <w:jc w:val="both"/>
      </w:pPr>
      <w:r>
        <w:t>Год рождения: _____________________________________________________________</w:t>
      </w:r>
    </w:p>
    <w:p w:rsidR="002821B5" w:rsidRDefault="002821B5">
      <w:pPr>
        <w:pStyle w:val="ConsPlusNonformat"/>
        <w:jc w:val="both"/>
      </w:pPr>
      <w:r>
        <w:t>Категория: ________________________________________________________________</w:t>
      </w:r>
    </w:p>
    <w:p w:rsidR="002821B5" w:rsidRDefault="002821B5">
      <w:pPr>
        <w:pStyle w:val="ConsPlusNonformat"/>
        <w:jc w:val="both"/>
      </w:pPr>
      <w:r>
        <w:t>Паспорт: __________________________________________________________________</w:t>
      </w:r>
    </w:p>
    <w:p w:rsidR="002821B5" w:rsidRDefault="002821B5">
      <w:pPr>
        <w:pStyle w:val="ConsPlusNonformat"/>
        <w:jc w:val="both"/>
      </w:pPr>
      <w:r>
        <w:t>Направляется в: ___________________________________________________________</w:t>
      </w:r>
    </w:p>
    <w:p w:rsidR="002821B5" w:rsidRDefault="002821B5">
      <w:pPr>
        <w:pStyle w:val="ConsPlusNonformat"/>
        <w:jc w:val="both"/>
      </w:pPr>
      <w:r>
        <w:t>Адрес дома-интерната: _____________________________________________________</w:t>
      </w:r>
    </w:p>
    <w:p w:rsidR="002821B5" w:rsidRDefault="002821B5">
      <w:pPr>
        <w:pStyle w:val="ConsPlusNonformat"/>
        <w:jc w:val="both"/>
      </w:pPr>
      <w:r>
        <w:t>Телефон дома-интерната: ___________________________________________________</w:t>
      </w:r>
    </w:p>
    <w:p w:rsidR="002821B5" w:rsidRDefault="002821B5">
      <w:pPr>
        <w:pStyle w:val="ConsPlusNonformat"/>
        <w:jc w:val="both"/>
      </w:pPr>
      <w:r>
        <w:t>Условие платы: ____________________________________________________________</w:t>
      </w:r>
    </w:p>
    <w:p w:rsidR="002821B5" w:rsidRDefault="002821B5">
      <w:pPr>
        <w:pStyle w:val="ConsPlusNonformat"/>
        <w:jc w:val="both"/>
      </w:pPr>
      <w:r>
        <w:t>Противопоказания  для  приема  в  организации  социального  обслуживания  в</w:t>
      </w:r>
    </w:p>
    <w:p w:rsidR="002821B5" w:rsidRDefault="002821B5">
      <w:pPr>
        <w:pStyle w:val="ConsPlusNonformat"/>
        <w:jc w:val="both"/>
      </w:pPr>
      <w:r>
        <w:t>стационарной форме отсутствуют.</w:t>
      </w:r>
    </w:p>
    <w:p w:rsidR="002821B5" w:rsidRDefault="002821B5">
      <w:pPr>
        <w:pStyle w:val="ConsPlusNonformat"/>
        <w:jc w:val="both"/>
      </w:pPr>
      <w:r>
        <w:t>Срок стационарного социального обслуживания - бессрочно</w:t>
      </w:r>
    </w:p>
    <w:p w:rsidR="002821B5" w:rsidRDefault="002821B5">
      <w:pPr>
        <w:pStyle w:val="ConsPlusNonformat"/>
        <w:jc w:val="both"/>
      </w:pPr>
    </w:p>
    <w:p w:rsidR="002821B5" w:rsidRDefault="002821B5">
      <w:pPr>
        <w:pStyle w:val="ConsPlusNonformat"/>
        <w:jc w:val="both"/>
      </w:pPr>
      <w:r>
        <w:t>Начальник департамента _______________________________________________ М.П.</w:t>
      </w:r>
    </w:p>
    <w:p w:rsidR="002821B5" w:rsidRDefault="002821B5">
      <w:pPr>
        <w:pStyle w:val="ConsPlusNonformat"/>
        <w:jc w:val="both"/>
      </w:pPr>
      <w:r>
        <w:t>Путевка действительна по __________________________________________________</w:t>
      </w:r>
    </w:p>
    <w:p w:rsidR="002821B5" w:rsidRDefault="002821B5">
      <w:pPr>
        <w:pStyle w:val="ConsPlusNonformat"/>
        <w:jc w:val="both"/>
      </w:pPr>
      <w:r>
        <w:t>Исполнитель: ______________________________________________________________</w:t>
      </w:r>
    </w:p>
    <w:p w:rsidR="002821B5" w:rsidRDefault="002821B5">
      <w:pPr>
        <w:pStyle w:val="ConsPlusNonformat"/>
        <w:jc w:val="both"/>
      </w:pPr>
      <w:r>
        <w:t>Телефон ___________________________________________________________________</w:t>
      </w:r>
    </w:p>
    <w:p w:rsidR="002821B5" w:rsidRDefault="002821B5">
      <w:pPr>
        <w:pStyle w:val="ConsPlusNonformat"/>
        <w:jc w:val="both"/>
      </w:pPr>
    </w:p>
    <w:p w:rsidR="002821B5" w:rsidRDefault="002821B5">
      <w:pPr>
        <w:pStyle w:val="ConsPlusNonformat"/>
        <w:jc w:val="both"/>
      </w:pPr>
      <w:r>
        <w:t xml:space="preserve">                   ДЕПАРТАМЕНТ СОЦИАЛЬНОЙ ЗАЩИТЫ НАСЕЛЕНИЯ</w:t>
      </w:r>
    </w:p>
    <w:p w:rsidR="002821B5" w:rsidRDefault="002821B5">
      <w:pPr>
        <w:pStyle w:val="ConsPlusNonformat"/>
        <w:jc w:val="both"/>
      </w:pPr>
      <w:r>
        <w:t xml:space="preserve">                             КЕМЕРОВСКОЙ ОБЛАСТИ</w:t>
      </w:r>
    </w:p>
    <w:p w:rsidR="002821B5" w:rsidRDefault="002821B5">
      <w:pPr>
        <w:pStyle w:val="ConsPlusNonformat"/>
        <w:jc w:val="both"/>
      </w:pPr>
    </w:p>
    <w:p w:rsidR="002821B5" w:rsidRDefault="002821B5">
      <w:pPr>
        <w:pStyle w:val="ConsPlusNonformat"/>
        <w:jc w:val="both"/>
      </w:pPr>
      <w:r>
        <w:t>КОРЕШОК ПУТЕВКИ от _________________ 201___ г. N</w:t>
      </w:r>
    </w:p>
    <w:p w:rsidR="002821B5" w:rsidRDefault="002821B5">
      <w:pPr>
        <w:pStyle w:val="ConsPlusNonformat"/>
        <w:jc w:val="both"/>
      </w:pPr>
      <w:r>
        <w:t>Фамилия: __________________________________________________________________</w:t>
      </w:r>
    </w:p>
    <w:p w:rsidR="002821B5" w:rsidRDefault="002821B5">
      <w:pPr>
        <w:pStyle w:val="ConsPlusNonformat"/>
        <w:jc w:val="both"/>
      </w:pPr>
      <w:r>
        <w:lastRenderedPageBreak/>
        <w:t>Имя: ______________________________________________________________________</w:t>
      </w:r>
    </w:p>
    <w:p w:rsidR="002821B5" w:rsidRDefault="002821B5">
      <w:pPr>
        <w:pStyle w:val="ConsPlusNonformat"/>
        <w:jc w:val="both"/>
      </w:pPr>
      <w:r>
        <w:t>Отчество: _________________________________________________________________</w:t>
      </w:r>
    </w:p>
    <w:p w:rsidR="002821B5" w:rsidRDefault="002821B5">
      <w:pPr>
        <w:pStyle w:val="ConsPlusNonformat"/>
        <w:jc w:val="both"/>
      </w:pPr>
      <w:r>
        <w:t>Год рождения: _____________________________________________________________</w:t>
      </w:r>
    </w:p>
    <w:p w:rsidR="002821B5" w:rsidRDefault="002821B5">
      <w:pPr>
        <w:pStyle w:val="ConsPlusNonformat"/>
        <w:jc w:val="both"/>
      </w:pPr>
      <w:r>
        <w:t>Категория: ________________________________________________________________</w:t>
      </w:r>
    </w:p>
    <w:p w:rsidR="002821B5" w:rsidRDefault="002821B5">
      <w:pPr>
        <w:pStyle w:val="ConsPlusNonformat"/>
        <w:jc w:val="both"/>
      </w:pPr>
      <w:r>
        <w:t>Паспорт: __________________________________________________________________</w:t>
      </w:r>
    </w:p>
    <w:p w:rsidR="002821B5" w:rsidRDefault="002821B5">
      <w:pPr>
        <w:pStyle w:val="ConsPlusNonformat"/>
        <w:jc w:val="both"/>
      </w:pPr>
      <w:r>
        <w:t>Направляется в: ___________________________________________________________</w:t>
      </w:r>
    </w:p>
    <w:p w:rsidR="002821B5" w:rsidRDefault="002821B5">
      <w:pPr>
        <w:pStyle w:val="ConsPlusNonformat"/>
        <w:jc w:val="both"/>
      </w:pPr>
      <w:r>
        <w:t>Условие платы: ____________________________________________________________</w:t>
      </w:r>
    </w:p>
    <w:p w:rsidR="002821B5" w:rsidRDefault="002821B5">
      <w:pPr>
        <w:pStyle w:val="ConsPlusNonformat"/>
        <w:jc w:val="both"/>
      </w:pPr>
      <w:r>
        <w:t>Начальник департамента _______________________________________________ М.П.</w:t>
      </w:r>
    </w:p>
    <w:p w:rsidR="002821B5" w:rsidRDefault="002821B5">
      <w:pPr>
        <w:pStyle w:val="ConsPlusNonformat"/>
        <w:jc w:val="both"/>
      </w:pPr>
      <w:r>
        <w:t>Путевка действительна по __________________________________________________</w:t>
      </w:r>
    </w:p>
    <w:p w:rsidR="002821B5" w:rsidRDefault="002821B5">
      <w:pPr>
        <w:pStyle w:val="ConsPlusNonformat"/>
        <w:jc w:val="both"/>
      </w:pPr>
      <w:r>
        <w:t>Исполнитель: ______________________________________________________________</w:t>
      </w:r>
    </w:p>
    <w:p w:rsidR="002821B5" w:rsidRDefault="002821B5">
      <w:pPr>
        <w:pStyle w:val="ConsPlusNonformat"/>
        <w:jc w:val="both"/>
      </w:pPr>
      <w:r>
        <w:t>Телефон ___________________________________________________________________</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jc w:val="right"/>
        <w:outlineLvl w:val="1"/>
      </w:pPr>
      <w:r>
        <w:t>Приложение N 5</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jc w:val="right"/>
      </w:pPr>
    </w:p>
    <w:p w:rsidR="002821B5" w:rsidRDefault="002821B5">
      <w:pPr>
        <w:pStyle w:val="ConsPlusNonformat"/>
        <w:jc w:val="both"/>
      </w:pPr>
      <w:r>
        <w:t xml:space="preserve">                              Начальнику управления (председателю комитета)</w:t>
      </w:r>
    </w:p>
    <w:p w:rsidR="002821B5" w:rsidRDefault="002821B5">
      <w:pPr>
        <w:pStyle w:val="ConsPlusNonformat"/>
        <w:jc w:val="both"/>
      </w:pPr>
      <w:r>
        <w:t xml:space="preserve">                               социальной защиты населения ________________</w:t>
      </w:r>
    </w:p>
    <w:p w:rsidR="002821B5" w:rsidRDefault="002821B5">
      <w:pPr>
        <w:pStyle w:val="ConsPlusNonformat"/>
        <w:jc w:val="both"/>
      </w:pPr>
    </w:p>
    <w:p w:rsidR="002821B5" w:rsidRDefault="002821B5">
      <w:pPr>
        <w:pStyle w:val="ConsPlusNonformat"/>
        <w:jc w:val="both"/>
      </w:pPr>
      <w:bookmarkStart w:id="11" w:name="P592"/>
      <w:bookmarkEnd w:id="11"/>
      <w:r>
        <w:t xml:space="preserve">                                   РЕШЕНИЕ</w:t>
      </w:r>
    </w:p>
    <w:p w:rsidR="002821B5" w:rsidRDefault="002821B5">
      <w:pPr>
        <w:pStyle w:val="ConsPlusNonformat"/>
        <w:jc w:val="both"/>
      </w:pPr>
      <w:r>
        <w:t xml:space="preserve">             об отказе в зачислении на стационарное социальное</w:t>
      </w:r>
    </w:p>
    <w:p w:rsidR="002821B5" w:rsidRDefault="002821B5">
      <w:pPr>
        <w:pStyle w:val="ConsPlusNonformat"/>
        <w:jc w:val="both"/>
      </w:pPr>
      <w:r>
        <w:t xml:space="preserve">                                обслуживание</w:t>
      </w:r>
    </w:p>
    <w:p w:rsidR="002821B5" w:rsidRDefault="002821B5">
      <w:pPr>
        <w:pStyle w:val="ConsPlusNonformat"/>
        <w:jc w:val="both"/>
      </w:pPr>
    </w:p>
    <w:p w:rsidR="002821B5" w:rsidRDefault="002821B5">
      <w:pPr>
        <w:pStyle w:val="ConsPlusNonformat"/>
        <w:jc w:val="both"/>
      </w:pPr>
      <w:r>
        <w:t>Департамент социальной защиты  населения  Кемеровской  области,  рассмотрев</w:t>
      </w:r>
    </w:p>
    <w:p w:rsidR="002821B5" w:rsidRDefault="002821B5">
      <w:pPr>
        <w:pStyle w:val="ConsPlusNonformat"/>
        <w:jc w:val="both"/>
      </w:pPr>
      <w:r>
        <w:t>личное дело и документы ___________________________________________________</w:t>
      </w:r>
    </w:p>
    <w:p w:rsidR="002821B5" w:rsidRDefault="002821B5">
      <w:pPr>
        <w:pStyle w:val="ConsPlusNonformat"/>
        <w:jc w:val="both"/>
      </w:pPr>
      <w:r>
        <w:t>______________________________________  _____________________________ г. р.</w:t>
      </w:r>
    </w:p>
    <w:p w:rsidR="002821B5" w:rsidRDefault="002821B5">
      <w:pPr>
        <w:pStyle w:val="ConsPlusNonformat"/>
        <w:jc w:val="both"/>
      </w:pPr>
      <w:r>
        <w:t xml:space="preserve">                  (ФИО)</w:t>
      </w:r>
    </w:p>
    <w:p w:rsidR="002821B5" w:rsidRDefault="002821B5">
      <w:pPr>
        <w:pStyle w:val="ConsPlusNonformat"/>
        <w:jc w:val="both"/>
      </w:pPr>
      <w:r>
        <w:t>принял  решение  об  отказе  в  зачислении   на   стационарное   социальное</w:t>
      </w:r>
    </w:p>
    <w:p w:rsidR="002821B5" w:rsidRDefault="002821B5">
      <w:pPr>
        <w:pStyle w:val="ConsPlusNonformat"/>
        <w:jc w:val="both"/>
      </w:pPr>
      <w:r>
        <w:t>обслуживание по следующим основаниям:</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p>
    <w:p w:rsidR="002821B5" w:rsidRDefault="002821B5">
      <w:pPr>
        <w:pStyle w:val="ConsPlusNonformat"/>
        <w:jc w:val="both"/>
      </w:pPr>
      <w:r>
        <w:t>Начальник департамента ____________________________________________________</w:t>
      </w:r>
    </w:p>
    <w:p w:rsidR="002821B5" w:rsidRDefault="002821B5">
      <w:pPr>
        <w:pStyle w:val="ConsPlusNonformat"/>
        <w:jc w:val="both"/>
      </w:pPr>
      <w:r>
        <w:t>дата</w:t>
      </w:r>
    </w:p>
    <w:p w:rsidR="002821B5" w:rsidRDefault="002821B5">
      <w:pPr>
        <w:pStyle w:val="ConsPlusNonformat"/>
        <w:jc w:val="both"/>
      </w:pPr>
      <w:r>
        <w:t>Исполнитель: ______________________________________________________________</w:t>
      </w:r>
    </w:p>
    <w:p w:rsidR="002821B5" w:rsidRDefault="002821B5">
      <w:pPr>
        <w:pStyle w:val="ConsPlusNonformat"/>
        <w:jc w:val="both"/>
      </w:pPr>
      <w:r>
        <w:t>Телефон ___________________________________________________________________</w:t>
      </w:r>
    </w:p>
    <w:p w:rsidR="002821B5" w:rsidRDefault="002821B5">
      <w:pPr>
        <w:pStyle w:val="ConsPlusNonformat"/>
        <w:jc w:val="both"/>
      </w:pPr>
    </w:p>
    <w:p w:rsidR="002821B5" w:rsidRDefault="002821B5">
      <w:pPr>
        <w:pStyle w:val="ConsPlusNonformat"/>
        <w:jc w:val="both"/>
      </w:pPr>
      <w:r>
        <w:t xml:space="preserve">                             КОРЕШОК РЕШЕНИЯ</w:t>
      </w:r>
    </w:p>
    <w:p w:rsidR="002821B5" w:rsidRDefault="002821B5">
      <w:pPr>
        <w:pStyle w:val="ConsPlusNonformat"/>
        <w:jc w:val="both"/>
      </w:pPr>
      <w:r>
        <w:t xml:space="preserve">          об отказе в зачислении на стационарное социальное</w:t>
      </w:r>
    </w:p>
    <w:p w:rsidR="002821B5" w:rsidRDefault="002821B5">
      <w:pPr>
        <w:pStyle w:val="ConsPlusNonformat"/>
        <w:jc w:val="both"/>
      </w:pPr>
      <w:r>
        <w:t xml:space="preserve">                              обслуживание</w:t>
      </w:r>
    </w:p>
    <w:p w:rsidR="002821B5" w:rsidRDefault="002821B5">
      <w:pPr>
        <w:pStyle w:val="ConsPlusNonformat"/>
        <w:jc w:val="both"/>
      </w:pPr>
    </w:p>
    <w:p w:rsidR="002821B5" w:rsidRDefault="002821B5">
      <w:pPr>
        <w:pStyle w:val="ConsPlusNonformat"/>
        <w:jc w:val="both"/>
      </w:pPr>
      <w:r>
        <w:t>Департамент социальной  защиты  населения  Кемеровской  области, рассмотрев</w:t>
      </w:r>
    </w:p>
    <w:p w:rsidR="002821B5" w:rsidRDefault="002821B5">
      <w:pPr>
        <w:pStyle w:val="ConsPlusNonformat"/>
        <w:jc w:val="both"/>
      </w:pPr>
      <w:r>
        <w:t>личное дело и документы ___________________________ _________________ г. р.</w:t>
      </w:r>
    </w:p>
    <w:p w:rsidR="002821B5" w:rsidRDefault="002821B5">
      <w:pPr>
        <w:pStyle w:val="ConsPlusNonformat"/>
        <w:jc w:val="both"/>
      </w:pPr>
      <w:r>
        <w:t xml:space="preserve">                                     (ФИО)</w:t>
      </w:r>
    </w:p>
    <w:p w:rsidR="002821B5" w:rsidRDefault="002821B5">
      <w:pPr>
        <w:pStyle w:val="ConsPlusNonformat"/>
        <w:jc w:val="both"/>
      </w:pPr>
    </w:p>
    <w:p w:rsidR="002821B5" w:rsidRDefault="002821B5">
      <w:pPr>
        <w:pStyle w:val="ConsPlusNonformat"/>
        <w:jc w:val="both"/>
      </w:pPr>
      <w:r>
        <w:t>принял  решение  об  отказе  в  зачислении   на   стационарное   социальное</w:t>
      </w:r>
    </w:p>
    <w:p w:rsidR="002821B5" w:rsidRDefault="002821B5">
      <w:pPr>
        <w:pStyle w:val="ConsPlusNonformat"/>
        <w:jc w:val="both"/>
      </w:pPr>
      <w:r>
        <w:t>обслуживание по следующим основаниям:</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___________________________________________________________________________</w:t>
      </w:r>
    </w:p>
    <w:p w:rsidR="002821B5" w:rsidRDefault="002821B5">
      <w:pPr>
        <w:pStyle w:val="ConsPlusNonformat"/>
        <w:jc w:val="both"/>
      </w:pPr>
      <w:r>
        <w:t>Начальник департамента</w:t>
      </w:r>
    </w:p>
    <w:p w:rsidR="002821B5" w:rsidRDefault="002821B5">
      <w:pPr>
        <w:pStyle w:val="ConsPlusNonformat"/>
        <w:jc w:val="both"/>
      </w:pPr>
      <w:r>
        <w:t>Дата ______________________________________________________________________</w:t>
      </w:r>
    </w:p>
    <w:p w:rsidR="002821B5" w:rsidRDefault="002821B5">
      <w:pPr>
        <w:pStyle w:val="ConsPlusNonformat"/>
        <w:jc w:val="both"/>
      </w:pPr>
      <w:r>
        <w:t>Исполнитель: ______________________________________________________________</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jc w:val="right"/>
        <w:outlineLvl w:val="1"/>
      </w:pPr>
      <w:r>
        <w:t>Приложение N 6</w:t>
      </w:r>
    </w:p>
    <w:p w:rsidR="002821B5" w:rsidRDefault="002821B5">
      <w:pPr>
        <w:pStyle w:val="ConsPlusNormal"/>
        <w:jc w:val="right"/>
      </w:pPr>
      <w:r>
        <w:t>к административному регламенту</w:t>
      </w:r>
    </w:p>
    <w:p w:rsidR="002821B5" w:rsidRDefault="002821B5">
      <w:pPr>
        <w:pStyle w:val="ConsPlusNormal"/>
        <w:jc w:val="right"/>
      </w:pPr>
      <w:r>
        <w:t>предоставления государственной</w:t>
      </w:r>
    </w:p>
    <w:p w:rsidR="002821B5" w:rsidRDefault="002821B5">
      <w:pPr>
        <w:pStyle w:val="ConsPlusNormal"/>
        <w:jc w:val="right"/>
      </w:pPr>
      <w:r>
        <w:t>услуги "Зачисление на стационарное</w:t>
      </w:r>
    </w:p>
    <w:p w:rsidR="002821B5" w:rsidRDefault="002821B5">
      <w:pPr>
        <w:pStyle w:val="ConsPlusNormal"/>
        <w:jc w:val="right"/>
      </w:pPr>
      <w:r>
        <w:t>социальное обслуживание"</w:t>
      </w:r>
    </w:p>
    <w:p w:rsidR="002821B5" w:rsidRDefault="002821B5">
      <w:pPr>
        <w:pStyle w:val="ConsPlusNormal"/>
        <w:jc w:val="right"/>
      </w:pPr>
    </w:p>
    <w:p w:rsidR="002821B5" w:rsidRDefault="002821B5">
      <w:pPr>
        <w:pStyle w:val="ConsPlusNonformat"/>
        <w:jc w:val="both"/>
      </w:pPr>
      <w:r>
        <w:t xml:space="preserve">                              Начальнику управления (председателю комитета)</w:t>
      </w:r>
    </w:p>
    <w:p w:rsidR="002821B5" w:rsidRDefault="002821B5">
      <w:pPr>
        <w:pStyle w:val="ConsPlusNonformat"/>
        <w:jc w:val="both"/>
      </w:pPr>
      <w:r>
        <w:t xml:space="preserve">                                                социальной защиты населения</w:t>
      </w:r>
    </w:p>
    <w:p w:rsidR="002821B5" w:rsidRDefault="002821B5">
      <w:pPr>
        <w:pStyle w:val="ConsPlusNonformat"/>
        <w:jc w:val="both"/>
      </w:pPr>
      <w:r>
        <w:t xml:space="preserve">                                                ___________________________</w:t>
      </w:r>
    </w:p>
    <w:p w:rsidR="002821B5" w:rsidRDefault="002821B5">
      <w:pPr>
        <w:pStyle w:val="ConsPlusNonformat"/>
        <w:jc w:val="both"/>
      </w:pPr>
    </w:p>
    <w:p w:rsidR="002821B5" w:rsidRDefault="002821B5">
      <w:pPr>
        <w:pStyle w:val="ConsPlusNonformat"/>
        <w:jc w:val="both"/>
      </w:pPr>
      <w:bookmarkStart w:id="12" w:name="P642"/>
      <w:bookmarkEnd w:id="12"/>
      <w:r>
        <w:t xml:space="preserve">                               УВЕДОМЛЕНИЕ</w:t>
      </w:r>
    </w:p>
    <w:p w:rsidR="002821B5" w:rsidRDefault="002821B5">
      <w:pPr>
        <w:pStyle w:val="ConsPlusNonformat"/>
        <w:jc w:val="both"/>
      </w:pPr>
      <w:r>
        <w:t xml:space="preserve">    о постановке заявителя на очередь в организацию социального</w:t>
      </w:r>
    </w:p>
    <w:p w:rsidR="002821B5" w:rsidRDefault="002821B5">
      <w:pPr>
        <w:pStyle w:val="ConsPlusNonformat"/>
        <w:jc w:val="both"/>
      </w:pPr>
      <w:r>
        <w:t xml:space="preserve">                              обслуживания</w:t>
      </w:r>
    </w:p>
    <w:p w:rsidR="002821B5" w:rsidRDefault="002821B5">
      <w:pPr>
        <w:pStyle w:val="ConsPlusNonformat"/>
        <w:jc w:val="both"/>
      </w:pPr>
    </w:p>
    <w:p w:rsidR="002821B5" w:rsidRDefault="002821B5">
      <w:pPr>
        <w:pStyle w:val="ConsPlusNonformat"/>
        <w:jc w:val="both"/>
      </w:pPr>
      <w:r>
        <w:t xml:space="preserve">    Департамент социальной защиты населения Кемеровской области, рассмотрев</w:t>
      </w:r>
    </w:p>
    <w:p w:rsidR="002821B5" w:rsidRDefault="002821B5">
      <w:pPr>
        <w:pStyle w:val="ConsPlusNonformat"/>
        <w:jc w:val="both"/>
      </w:pPr>
      <w:r>
        <w:t>Ваше заявление (личное дело), принял решение о постановке  Вас  на  очередь</w:t>
      </w:r>
    </w:p>
    <w:p w:rsidR="002821B5" w:rsidRDefault="002821B5">
      <w:pPr>
        <w:pStyle w:val="ConsPlusNonformat"/>
        <w:jc w:val="both"/>
      </w:pPr>
      <w:r>
        <w:t>для выделения путевки в организацию стационарного социального обслуживания.</w:t>
      </w:r>
    </w:p>
    <w:p w:rsidR="002821B5" w:rsidRDefault="002821B5">
      <w:pPr>
        <w:pStyle w:val="ConsPlusNonformat"/>
        <w:jc w:val="both"/>
      </w:pPr>
      <w:r>
        <w:t>Номер очереди: ____________________________________________________________</w:t>
      </w:r>
    </w:p>
    <w:p w:rsidR="002821B5" w:rsidRDefault="002821B5">
      <w:pPr>
        <w:pStyle w:val="ConsPlusNonformat"/>
        <w:jc w:val="both"/>
      </w:pPr>
      <w:r>
        <w:t>Предполагаемый срок нахождения в очереди: _________________________________</w:t>
      </w:r>
    </w:p>
    <w:p w:rsidR="002821B5" w:rsidRDefault="002821B5">
      <w:pPr>
        <w:pStyle w:val="ConsPlusNonformat"/>
        <w:jc w:val="both"/>
      </w:pPr>
    </w:p>
    <w:p w:rsidR="002821B5" w:rsidRDefault="002821B5">
      <w:pPr>
        <w:pStyle w:val="ConsPlusNonformat"/>
        <w:jc w:val="both"/>
      </w:pPr>
      <w:r>
        <w:t>Начальник департамента ____________________________________________________</w:t>
      </w:r>
    </w:p>
    <w:p w:rsidR="002821B5" w:rsidRDefault="002821B5">
      <w:pPr>
        <w:pStyle w:val="ConsPlusNonformat"/>
        <w:jc w:val="both"/>
      </w:pPr>
      <w:r>
        <w:t>дата</w:t>
      </w:r>
    </w:p>
    <w:p w:rsidR="002821B5" w:rsidRDefault="002821B5">
      <w:pPr>
        <w:pStyle w:val="ConsPlusNonformat"/>
        <w:jc w:val="both"/>
      </w:pPr>
    </w:p>
    <w:p w:rsidR="002821B5" w:rsidRDefault="002821B5">
      <w:pPr>
        <w:pStyle w:val="ConsPlusNonformat"/>
        <w:jc w:val="both"/>
      </w:pPr>
      <w:r>
        <w:t>Исполнитель: ______________________________________________________________</w:t>
      </w:r>
    </w:p>
    <w:p w:rsidR="002821B5" w:rsidRDefault="002821B5">
      <w:pPr>
        <w:pStyle w:val="ConsPlusNonformat"/>
        <w:jc w:val="both"/>
      </w:pPr>
      <w:r>
        <w:t>Телефон ___________________________________________________________________</w:t>
      </w:r>
    </w:p>
    <w:p w:rsidR="002821B5" w:rsidRDefault="002821B5">
      <w:pPr>
        <w:pStyle w:val="ConsPlusNonformat"/>
        <w:jc w:val="both"/>
      </w:pPr>
    </w:p>
    <w:p w:rsidR="002821B5" w:rsidRDefault="002821B5">
      <w:pPr>
        <w:pStyle w:val="ConsPlusNonformat"/>
        <w:jc w:val="both"/>
      </w:pPr>
      <w:r>
        <w:t xml:space="preserve">                              КОРЕШОК УВЕДОМЛЕНИЯ</w:t>
      </w:r>
    </w:p>
    <w:p w:rsidR="002821B5" w:rsidRDefault="002821B5">
      <w:pPr>
        <w:pStyle w:val="ConsPlusNonformat"/>
        <w:jc w:val="both"/>
      </w:pPr>
      <w:r>
        <w:t xml:space="preserve">           о постановке заявителя на очередь в организацию социального</w:t>
      </w:r>
    </w:p>
    <w:p w:rsidR="002821B5" w:rsidRDefault="002821B5">
      <w:pPr>
        <w:pStyle w:val="ConsPlusNonformat"/>
        <w:jc w:val="both"/>
      </w:pPr>
      <w:r>
        <w:t xml:space="preserve">                                 обслуживания</w:t>
      </w:r>
    </w:p>
    <w:p w:rsidR="002821B5" w:rsidRDefault="002821B5">
      <w:pPr>
        <w:pStyle w:val="ConsPlusNonformat"/>
        <w:jc w:val="both"/>
      </w:pPr>
    </w:p>
    <w:p w:rsidR="002821B5" w:rsidRDefault="002821B5">
      <w:pPr>
        <w:pStyle w:val="ConsPlusNonformat"/>
        <w:jc w:val="both"/>
      </w:pPr>
      <w:r>
        <w:t>Департамент социальной защиты  населения  Кемеровской  области,  рассмотрев</w:t>
      </w:r>
    </w:p>
    <w:p w:rsidR="002821B5" w:rsidRDefault="002821B5">
      <w:pPr>
        <w:pStyle w:val="ConsPlusNonformat"/>
        <w:jc w:val="both"/>
      </w:pPr>
      <w:r>
        <w:t>Ваше заявление (личное дело),  принял  решение о постановке  Вас на очередь</w:t>
      </w:r>
    </w:p>
    <w:p w:rsidR="002821B5" w:rsidRDefault="002821B5">
      <w:pPr>
        <w:pStyle w:val="ConsPlusNonformat"/>
        <w:jc w:val="both"/>
      </w:pPr>
      <w:r>
        <w:t>для выделения путевки в организацию стационарного социального обслуживания.</w:t>
      </w:r>
    </w:p>
    <w:p w:rsidR="002821B5" w:rsidRDefault="002821B5">
      <w:pPr>
        <w:pStyle w:val="ConsPlusNonformat"/>
        <w:jc w:val="both"/>
      </w:pPr>
    </w:p>
    <w:p w:rsidR="002821B5" w:rsidRDefault="002821B5">
      <w:pPr>
        <w:pStyle w:val="ConsPlusNonformat"/>
        <w:jc w:val="both"/>
      </w:pPr>
      <w:r>
        <w:t>Номер очереди: ____________________________________________________________</w:t>
      </w:r>
    </w:p>
    <w:p w:rsidR="002821B5" w:rsidRDefault="002821B5">
      <w:pPr>
        <w:pStyle w:val="ConsPlusNonformat"/>
        <w:jc w:val="both"/>
      </w:pPr>
    </w:p>
    <w:p w:rsidR="002821B5" w:rsidRDefault="002821B5">
      <w:pPr>
        <w:pStyle w:val="ConsPlusNonformat"/>
        <w:jc w:val="both"/>
      </w:pPr>
      <w:r>
        <w:t>Предполагаемый срок нахождения в очереди: _________________________________</w:t>
      </w:r>
    </w:p>
    <w:p w:rsidR="002821B5" w:rsidRDefault="002821B5">
      <w:pPr>
        <w:pStyle w:val="ConsPlusNonformat"/>
        <w:jc w:val="both"/>
      </w:pPr>
    </w:p>
    <w:p w:rsidR="002821B5" w:rsidRDefault="002821B5">
      <w:pPr>
        <w:pStyle w:val="ConsPlusNonformat"/>
        <w:jc w:val="both"/>
      </w:pPr>
      <w:r>
        <w:t>Начальник департамента ____________________________________________________</w:t>
      </w:r>
    </w:p>
    <w:p w:rsidR="002821B5" w:rsidRDefault="002821B5">
      <w:pPr>
        <w:pStyle w:val="ConsPlusNonformat"/>
        <w:jc w:val="both"/>
      </w:pPr>
      <w:r>
        <w:t>Дата</w:t>
      </w:r>
    </w:p>
    <w:p w:rsidR="002821B5" w:rsidRDefault="002821B5">
      <w:pPr>
        <w:pStyle w:val="ConsPlusNonformat"/>
        <w:jc w:val="both"/>
      </w:pPr>
      <w:r>
        <w:t>Исполнитель _______________________________________________________________</w:t>
      </w:r>
    </w:p>
    <w:p w:rsidR="002821B5" w:rsidRDefault="002821B5">
      <w:pPr>
        <w:pStyle w:val="ConsPlusNormal"/>
        <w:ind w:firstLine="540"/>
        <w:jc w:val="both"/>
      </w:pPr>
    </w:p>
    <w:p w:rsidR="002821B5" w:rsidRDefault="002821B5">
      <w:pPr>
        <w:pStyle w:val="ConsPlusNormal"/>
        <w:ind w:firstLine="540"/>
        <w:jc w:val="both"/>
      </w:pPr>
    </w:p>
    <w:p w:rsidR="002821B5" w:rsidRDefault="002821B5">
      <w:pPr>
        <w:pStyle w:val="ConsPlusNormal"/>
        <w:pBdr>
          <w:top w:val="single" w:sz="6" w:space="0" w:color="auto"/>
        </w:pBdr>
        <w:spacing w:before="100" w:after="100"/>
        <w:jc w:val="both"/>
        <w:rPr>
          <w:sz w:val="2"/>
          <w:szCs w:val="2"/>
        </w:rPr>
      </w:pPr>
    </w:p>
    <w:p w:rsidR="00A847DD" w:rsidRDefault="00A847DD"/>
    <w:sectPr w:rsidR="00A847DD" w:rsidSect="00F209A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21B5"/>
    <w:rsid w:val="002821B5"/>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1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2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1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21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0B60FDF73D2956B20F4C3C48AD2406B92EC6D8BBDEF8F4E0D477FD7054CE033D6EEE3457F7E5A64050940FAEF75870F669D02273BE2E4CA3B827Q6V6I" TargetMode="External"/><Relationship Id="rId18" Type="http://schemas.openxmlformats.org/officeDocument/2006/relationships/hyperlink" Target="consultantplus://offline/ref=FD0B60FDF73D2956B20F4C2A4BC17803BE2099D7BBDFF2A0BA8B2CA0275DC4546821EF7A13FDFAA7424E970FA7QAV3I" TargetMode="External"/><Relationship Id="rId26" Type="http://schemas.openxmlformats.org/officeDocument/2006/relationships/hyperlink" Target="consultantplus://offline/ref=FD0B60FDF73D2956B20F4C3C48AD2406B92EC6D8BBDEF8F4E0D477FD7054CE033D6EEE3457F7E5A64050940AAEF75870F669D02273BE2E4CA3B827Q6V6I" TargetMode="External"/><Relationship Id="rId39" Type="http://schemas.openxmlformats.org/officeDocument/2006/relationships/hyperlink" Target="consultantplus://offline/ref=FD0B60FDF73D2956B20F4C2A4BC17803BE249CDDBEDCF2A0BA8B2CA0275DC4546821EF7A13FDFAA7424E970FA7QAV3I" TargetMode="External"/><Relationship Id="rId3" Type="http://schemas.openxmlformats.org/officeDocument/2006/relationships/webSettings" Target="webSettings.xml"/><Relationship Id="rId21" Type="http://schemas.openxmlformats.org/officeDocument/2006/relationships/hyperlink" Target="consultantplus://offline/ref=FD0B60FDF73D2956B20F4C2A4BC17803BE209FD4BFD5F2A0BA8B2CA0275DC4547A21B77613FAE4A7475BC15EE1F60434A47AD12773BD2C50QAV1I" TargetMode="External"/><Relationship Id="rId34" Type="http://schemas.openxmlformats.org/officeDocument/2006/relationships/hyperlink" Target="consultantplus://offline/ref=FD0B60FDF73D2956B20F4C2A4BC17803BF2C9ED3B5DAF2A0BA8B2CA0275DC4547A21B77613FAE4A7425BC15EE1F60434A47AD12773BD2C50QAV1I" TargetMode="External"/><Relationship Id="rId42" Type="http://schemas.openxmlformats.org/officeDocument/2006/relationships/hyperlink" Target="consultantplus://offline/ref=FD0B60FDF73D2956B20F52315EC17803BC2D9BD1B5DAF2A0BA8B2CA0275DC4547A21B77613FAE4A5485BC15EE1F60434A47AD12773BD2C50QAV1I" TargetMode="External"/><Relationship Id="rId47" Type="http://schemas.openxmlformats.org/officeDocument/2006/relationships/hyperlink" Target="consultantplus://offline/ref=FD0B60FDF73D2956B20F4C3C48AD2406B92EC6D8BBDEF8F4E0D477FD7054CE033D6EEE3457F7E5A64050900DAEF75870F669D02273BE2E4CA3B827Q6V6I" TargetMode="External"/><Relationship Id="rId7" Type="http://schemas.openxmlformats.org/officeDocument/2006/relationships/hyperlink" Target="consultantplus://offline/ref=FD0B60FDF73D2956B20F4C3C48AD2406B92EC6D8B5DBF8F7E2D477FD7054CE033D6EEE3457F7E5A640519307AEF75870F669D02273BE2E4CA3B827Q6V6I" TargetMode="External"/><Relationship Id="rId12" Type="http://schemas.openxmlformats.org/officeDocument/2006/relationships/hyperlink" Target="consultantplus://offline/ref=FD0B60FDF73D2956B20F4C3C48AD2406B92EC6D8BBDEF8F4E0D477FD7054CE033D6EEE3457F7E5A640509506AEF75870F669D02273BE2E4CA3B827Q6V6I" TargetMode="External"/><Relationship Id="rId17" Type="http://schemas.openxmlformats.org/officeDocument/2006/relationships/hyperlink" Target="consultantplus://offline/ref=FD0B60FDF73D2956B20F4C2A4BC17803BE249CDDBEDCF2A0BA8B2CA0275DC4546821EF7A13FDFAA7424E970FA7QAV3I" TargetMode="External"/><Relationship Id="rId25" Type="http://schemas.openxmlformats.org/officeDocument/2006/relationships/hyperlink" Target="consultantplus://offline/ref=FD0B60FDF73D2956B20F52315EC17803BC2D9BD1B5DAF2A0BA8B2CA0275DC4546821EF7A13FDFAA7424E970FA7QAV3I" TargetMode="External"/><Relationship Id="rId33" Type="http://schemas.openxmlformats.org/officeDocument/2006/relationships/hyperlink" Target="consultantplus://offline/ref=FD0B60FDF73D2956B20F4C3C48AD2406B92EC6D8BDDCF1F5EFDF2AF7780DC2013A61B12342BEB1AB40578B0EA7BD0B34A1Q6V4I" TargetMode="External"/><Relationship Id="rId38" Type="http://schemas.openxmlformats.org/officeDocument/2006/relationships/hyperlink" Target="consultantplus://offline/ref=FD0B60FDF73D2956B20F4C2A4BC17803BE2090DDB9DAF2A0BA8B2CA0275DC4546821EF7A13FDFAA7424E970FA7QAV3I" TargetMode="External"/><Relationship Id="rId46" Type="http://schemas.openxmlformats.org/officeDocument/2006/relationships/hyperlink" Target="consultantplus://offline/ref=FD0B60FDF73D2956B20F4C3C48AD2406B92EC6D8BADEFEF6E7D477FD7054CE033D6EEE2657AFE9A6474E940DBBA10936QAV3I" TargetMode="External"/><Relationship Id="rId2" Type="http://schemas.openxmlformats.org/officeDocument/2006/relationships/settings" Target="settings.xml"/><Relationship Id="rId16" Type="http://schemas.openxmlformats.org/officeDocument/2006/relationships/hyperlink" Target="consultantplus://offline/ref=FD0B60FDF73D2956B20F4C2A4BC17803BE259ADCBADBF2A0BA8B2CA0275DC4546821EF7A13FDFAA7424E970FA7QAV3I" TargetMode="External"/><Relationship Id="rId20" Type="http://schemas.openxmlformats.org/officeDocument/2006/relationships/hyperlink" Target="consultantplus://offline/ref=FD0B60FDF73D2956B20F4C2A4BC17803BE219AD4BCD4F2A0BA8B2CA0275DC4546821EF7A13FDFAA7424E970FA7QAV3I" TargetMode="External"/><Relationship Id="rId29" Type="http://schemas.openxmlformats.org/officeDocument/2006/relationships/hyperlink" Target="consultantplus://offline/ref=FD0B60FDF73D2956B20F4C3C48AD2406B92EC6D8B5DAFDFFE1D477FD7054CE033D6EEE2657AFE9A6474E940DBBA10936QAV3I" TargetMode="External"/><Relationship Id="rId41" Type="http://schemas.openxmlformats.org/officeDocument/2006/relationships/hyperlink" Target="consultantplus://offline/ref=FD0B60FDF73D2956B20F52315EC17803BC2D9BD1B5DAF2A0BA8B2CA0275DC4547A21B77613FAE4A7425BC15EE1F60434A47AD12773BD2C50QAV1I" TargetMode="External"/><Relationship Id="rId1" Type="http://schemas.openxmlformats.org/officeDocument/2006/relationships/styles" Target="styles.xml"/><Relationship Id="rId6" Type="http://schemas.openxmlformats.org/officeDocument/2006/relationships/hyperlink" Target="consultantplus://offline/ref=FD0B60FDF73D2956B20F4C2A4BC17803BE2090DDB9DAF2A0BA8B2CA0275DC4547A21B77613FAE4AF445BC15EE1F60434A47AD12773BD2C50QAV1I" TargetMode="External"/><Relationship Id="rId11" Type="http://schemas.openxmlformats.org/officeDocument/2006/relationships/hyperlink" Target="consultantplus://offline/ref=FD0B60FDF73D2956B20F4C3C48AD2406B92EC6D8BBDEF8F4E0D477FD7054CE033D6EEE3457F7E5A640509508AEF75870F669D02273BE2E4CA3B827Q6V6I" TargetMode="External"/><Relationship Id="rId24" Type="http://schemas.openxmlformats.org/officeDocument/2006/relationships/hyperlink" Target="consultantplus://offline/ref=FD0B60FDF73D2956B20F4C2A4BC17803BE239FD0B9DEF2A0BA8B2CA0275DC4546821EF7A13FDFAA7424E970FA7QAV3I" TargetMode="External"/><Relationship Id="rId32" Type="http://schemas.openxmlformats.org/officeDocument/2006/relationships/hyperlink" Target="consultantplus://offline/ref=FD0B60FDF73D2956B20F4C3C48AD2406B92EC6D8BADEFEF6E7D477FD7054CE033D6EEE2657AFE9A6474E940DBBA10936QAV3I" TargetMode="External"/><Relationship Id="rId37" Type="http://schemas.openxmlformats.org/officeDocument/2006/relationships/hyperlink" Target="consultantplus://offline/ref=FD0B60FDF73D2956B20F4C2A4BC17803BE2090DDB9DAF2A0BA8B2CA0275DC4546821EF7A13FDFAA7424E970FA7QAV3I" TargetMode="External"/><Relationship Id="rId40" Type="http://schemas.openxmlformats.org/officeDocument/2006/relationships/hyperlink" Target="consultantplus://offline/ref=FD0B60FDF73D2956B20F4C3C48AD2406B92EC6D8BBDEF8F4E0D477FD7054CE033D6EEE3457F7E5A640509408AEF75870F669D02273BE2E4CA3B827Q6V6I" TargetMode="External"/><Relationship Id="rId45" Type="http://schemas.openxmlformats.org/officeDocument/2006/relationships/hyperlink" Target="consultantplus://offline/ref=FD0B60FDF73D2956B20F4C2A4BC17803BE2090DDB9DAF2A0BA8B2CA0275DC4546821EF7A13FDFAA7424E970FA7QAV3I" TargetMode="External"/><Relationship Id="rId5" Type="http://schemas.openxmlformats.org/officeDocument/2006/relationships/hyperlink" Target="consultantplus://offline/ref=FD0B60FDF73D2956B20F4C3C48AD2406B92EC6D8BBDEF8F4E0D477FD7054CE033D6EEE3457F7E5A64050950BAEF75870F669D02273BE2E4CA3B827Q6V6I" TargetMode="External"/><Relationship Id="rId15" Type="http://schemas.openxmlformats.org/officeDocument/2006/relationships/hyperlink" Target="consultantplus://offline/ref=FD0B60FDF73D2956B20F4C2A4BC17803BF2D9FD0B78AA5A2EBDE22A52F0D9E446C68BA700DFBE6B8425097Q0VFI" TargetMode="External"/><Relationship Id="rId23" Type="http://schemas.openxmlformats.org/officeDocument/2006/relationships/hyperlink" Target="consultantplus://offline/ref=FD0B60FDF73D2956B20F4C2A4BC17803BF2C9ED3B5D5F2A0BA8B2CA0275DC4546821EF7A13FDFAA7424E970FA7QAV3I" TargetMode="External"/><Relationship Id="rId28" Type="http://schemas.openxmlformats.org/officeDocument/2006/relationships/hyperlink" Target="consultantplus://offline/ref=FD0B60FDF73D2956B20F4C3C48AD2406B92EC6D8B9D5FBF3E3D477FD7054CE033D6EEE2657AFE9A6474E940DBBA10936QAV3I" TargetMode="External"/><Relationship Id="rId36" Type="http://schemas.openxmlformats.org/officeDocument/2006/relationships/hyperlink" Target="consultantplus://offline/ref=FD0B60FDF73D2956B20F4C2A4BC17803BE249CDDBEDCF2A0BA8B2CA0275DC4546821EF7A13FDFAA7424E970FA7QAV3I" TargetMode="External"/><Relationship Id="rId49" Type="http://schemas.openxmlformats.org/officeDocument/2006/relationships/theme" Target="theme/theme1.xml"/><Relationship Id="rId10" Type="http://schemas.openxmlformats.org/officeDocument/2006/relationships/hyperlink" Target="consultantplus://offline/ref=FD0B60FDF73D2956B20F4C3C48AD2406B92EC6D8BBDEF8F4E0D477FD7054CE033D6EEE3457F7E5A64050950AAEF75870F669D02273BE2E4CA3B827Q6V6I" TargetMode="External"/><Relationship Id="rId19" Type="http://schemas.openxmlformats.org/officeDocument/2006/relationships/hyperlink" Target="consultantplus://offline/ref=FD0B60FDF73D2956B20F4C2A4BC17803BE2090DDB9DAF2A0BA8B2CA0275DC4546821EF7A13FDFAA7424E970FA7QAV3I" TargetMode="External"/><Relationship Id="rId31" Type="http://schemas.openxmlformats.org/officeDocument/2006/relationships/hyperlink" Target="consultantplus://offline/ref=FD0B60FDF73D2956B20F4C3C48AD2406B92EC6D8B9D4FDF0E3D477FD7054CE033D6EEE2657AFE9A6474E940DBBA10936QAV3I" TargetMode="External"/><Relationship Id="rId44" Type="http://schemas.openxmlformats.org/officeDocument/2006/relationships/hyperlink" Target="consultantplus://offline/ref=FD0B60FDF73D2956B20F4C2A4BC17803BF2C9ED3B5D5F2A0BA8B2CA0275DC4547A21B77613FAE4A7435BC15EE1F60434A47AD12773BD2C50QAV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0B60FDF73D2956B20F4C3C48AD2406B92EC6D8B9DAFBF1E6D477FD7054CE033D6EEE2657AFE9A6474E940DBBA10936QAV3I" TargetMode="External"/><Relationship Id="rId14" Type="http://schemas.openxmlformats.org/officeDocument/2006/relationships/hyperlink" Target="consultantplus://offline/ref=FD0B60FDF73D2956B20F4C3C48AD2406B92EC6D8BBDEF8F4E0D477FD7054CE033D6EEE3457F7E5A64050940BAEF75870F669D02273BE2E4CA3B827Q6V6I" TargetMode="External"/><Relationship Id="rId22" Type="http://schemas.openxmlformats.org/officeDocument/2006/relationships/hyperlink" Target="consultantplus://offline/ref=FD0B60FDF73D2956B20F4C2A4BC17803BF2C9ED3B5DAF2A0BA8B2CA0275DC4546821EF7A13FDFAA7424E970FA7QAV3I" TargetMode="External"/><Relationship Id="rId27" Type="http://schemas.openxmlformats.org/officeDocument/2006/relationships/hyperlink" Target="consultantplus://offline/ref=FD0B60FDF73D2956B20F4C3C48AD2406B92EC6D8BDDCF1F3EEDC2AF7780DC2013A61B12342BEB1AB40578B0EA7BD0B34A1Q6V4I" TargetMode="External"/><Relationship Id="rId30" Type="http://schemas.openxmlformats.org/officeDocument/2006/relationships/hyperlink" Target="consultantplus://offline/ref=FD0B60FDF73D2956B20F4C3C48AD2406B92EC6D8BDDCFBF2E1D72AF7780DC2013A61B12350BEE9A74B04C44BF0AE0933BD65D23B6FBF2EQ5V2I" TargetMode="External"/><Relationship Id="rId35" Type="http://schemas.openxmlformats.org/officeDocument/2006/relationships/hyperlink" Target="consultantplus://offline/ref=FD0B60FDF73D2956B20F4C2A4BC17803BC2D91D5BADAF2A0BA8B2CA0275DC4547A21B77613FAE4A4405BC15EE1F60434A47AD12773BD2C50QAV1I" TargetMode="External"/><Relationship Id="rId43" Type="http://schemas.openxmlformats.org/officeDocument/2006/relationships/hyperlink" Target="consultantplus://offline/ref=FD0B60FDF73D2956B20F4C3C48AD2406B92EC6D8BBDEF8F4E0D477FD7054CE033D6EEE3457F7E5A640509706AEF75870F669D02273BE2E4CA3B827Q6V6I" TargetMode="External"/><Relationship Id="rId48" Type="http://schemas.openxmlformats.org/officeDocument/2006/relationships/fontTable" Target="fontTable.xml"/><Relationship Id="rId8" Type="http://schemas.openxmlformats.org/officeDocument/2006/relationships/hyperlink" Target="consultantplus://offline/ref=FD0B60FDF73D2956B20F4C3C48AD2406B92EC6D8B9DAFAF5E2D477FD7054CE033D6EEE2657AFE9A6474E940DBBA10936QA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11547</Words>
  <Characters>65821</Characters>
  <Application>Microsoft Office Word</Application>
  <DocSecurity>0</DocSecurity>
  <Lines>548</Lines>
  <Paragraphs>154</Paragraphs>
  <ScaleCrop>false</ScaleCrop>
  <Company>WareZ Provider </Company>
  <LinksUpToDate>false</LinksUpToDate>
  <CharactersWithSpaces>77214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2020-12-07T08:21:00Z</dcterms:created>
  <dcterms:modified xsi:type="dcterms:W3CDTF">2020-12-07T08:21:00Z</dcterms:modified>
</cp:coreProperties>
</file>