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EC" w:rsidRDefault="00DA2BEC">
      <w:pPr>
        <w:pStyle w:val="ConsPlusTitlePage"/>
      </w:pPr>
      <w:r>
        <w:t xml:space="preserve">Документ предоставлен </w:t>
      </w:r>
      <w:hyperlink r:id="rId4" w:history="1">
        <w:r>
          <w:rPr>
            <w:color w:val="0000FF"/>
          </w:rPr>
          <w:t>КонсультантПлюс</w:t>
        </w:r>
      </w:hyperlink>
      <w:r>
        <w:br/>
      </w:r>
    </w:p>
    <w:p w:rsidR="00DA2BEC" w:rsidRDefault="00DA2BEC">
      <w:pPr>
        <w:pStyle w:val="ConsPlusNormal"/>
        <w:jc w:val="both"/>
        <w:outlineLvl w:val="0"/>
      </w:pPr>
    </w:p>
    <w:p w:rsidR="00DA2BEC" w:rsidRDefault="00DA2BEC">
      <w:pPr>
        <w:pStyle w:val="ConsPlusTitle"/>
        <w:jc w:val="center"/>
        <w:outlineLvl w:val="0"/>
      </w:pPr>
      <w:r>
        <w:t>МИНИСТЕРСТВО СОЦИАЛЬНОЙ ЗАЩИТЫ НАСЕЛЕНИЯ КУЗБАССА</w:t>
      </w:r>
    </w:p>
    <w:p w:rsidR="00DA2BEC" w:rsidRDefault="00DA2BEC">
      <w:pPr>
        <w:pStyle w:val="ConsPlusTitle"/>
        <w:jc w:val="both"/>
      </w:pPr>
    </w:p>
    <w:p w:rsidR="00DA2BEC" w:rsidRDefault="00DA2BEC">
      <w:pPr>
        <w:pStyle w:val="ConsPlusTitle"/>
        <w:jc w:val="center"/>
      </w:pPr>
      <w:r>
        <w:t>ПРИКАЗ</w:t>
      </w:r>
    </w:p>
    <w:p w:rsidR="00DA2BEC" w:rsidRDefault="00DA2BEC">
      <w:pPr>
        <w:pStyle w:val="ConsPlusTitle"/>
        <w:jc w:val="center"/>
      </w:pPr>
      <w:r>
        <w:t>от 16 ноября 2020 г. N 252</w:t>
      </w:r>
    </w:p>
    <w:p w:rsidR="00DA2BEC" w:rsidRDefault="00DA2BEC">
      <w:pPr>
        <w:pStyle w:val="ConsPlusTitle"/>
        <w:jc w:val="both"/>
      </w:pPr>
    </w:p>
    <w:p w:rsidR="00DA2BEC" w:rsidRDefault="00DA2BEC">
      <w:pPr>
        <w:pStyle w:val="ConsPlusTitle"/>
        <w:jc w:val="center"/>
      </w:pPr>
      <w:r>
        <w:t>ОБ УТВЕРЖДЕНИИ АДМИНИСТРАТИВНОГО РЕГЛАМЕНТА ПРЕДОСТАВЛЕНИЯ</w:t>
      </w:r>
    </w:p>
    <w:p w:rsidR="00DA2BEC" w:rsidRDefault="00DA2BEC">
      <w:pPr>
        <w:pStyle w:val="ConsPlusTitle"/>
        <w:jc w:val="center"/>
      </w:pPr>
      <w:r>
        <w:t>ГОСУДАРСТВЕННОЙ УСЛУГИ "ВЫДАЧА УДОСТОВЕРЕНИЙ О ПРАВЕ НА МЕРЫ</w:t>
      </w:r>
    </w:p>
    <w:p w:rsidR="00DA2BEC" w:rsidRDefault="00DA2BEC">
      <w:pPr>
        <w:pStyle w:val="ConsPlusTitle"/>
        <w:jc w:val="center"/>
      </w:pPr>
      <w:r>
        <w:t>СОЦИАЛЬНОЙ ПОДДЕРЖКИ, УСТАНОВЛЕННЫЕ ДЛЯ БЫВШИХ</w:t>
      </w:r>
    </w:p>
    <w:p w:rsidR="00DA2BEC" w:rsidRDefault="00DA2BEC">
      <w:pPr>
        <w:pStyle w:val="ConsPlusTitle"/>
        <w:jc w:val="center"/>
      </w:pPr>
      <w:r>
        <w:t>НЕСОВЕРШЕННОЛЕТНИХ УЗНИКОВ КОНЦЛАГЕРЕЙ, ГЕТТО, ДРУГИХ МЕСТ</w:t>
      </w:r>
    </w:p>
    <w:p w:rsidR="00DA2BEC" w:rsidRDefault="00DA2BEC">
      <w:pPr>
        <w:pStyle w:val="ConsPlusTitle"/>
        <w:jc w:val="center"/>
      </w:pPr>
      <w:r>
        <w:t>ПРИНУДИТЕЛЬНОГО СОДЕРЖАНИЯ, СОЗДАННЫХ ФАШИСТАМИ</w:t>
      </w:r>
    </w:p>
    <w:p w:rsidR="00DA2BEC" w:rsidRDefault="00DA2BEC">
      <w:pPr>
        <w:pStyle w:val="ConsPlusTitle"/>
        <w:jc w:val="center"/>
      </w:pPr>
      <w:r>
        <w:t>И ИХ СОЮЗНИКАМИ В ПЕРИОД ВТОРОЙ МИРОВОЙ ВОЙНЫ"</w:t>
      </w:r>
    </w:p>
    <w:p w:rsidR="00DA2BEC" w:rsidRDefault="00DA2BEC">
      <w:pPr>
        <w:pStyle w:val="ConsPlusNormal"/>
        <w:jc w:val="both"/>
      </w:pPr>
    </w:p>
    <w:p w:rsidR="00DA2BEC" w:rsidRDefault="00DA2BEC">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DA2BEC" w:rsidRDefault="00DA2BEC">
      <w:pPr>
        <w:pStyle w:val="ConsPlusNormal"/>
        <w:jc w:val="both"/>
      </w:pPr>
    </w:p>
    <w:p w:rsidR="00DA2BEC" w:rsidRDefault="00DA2BEC">
      <w:pPr>
        <w:pStyle w:val="ConsPlusNormal"/>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государственной услуги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2. Рекомендовать главам муниципальных образований Кемеровской области - Кузбасса определить орган, ответственный за прием заявления, фотографии 3x4 сантиметра и документов, необходимых для предоставления государственной услуги, для их последующего направления в Министерство социальной защиты населения Кузбасса, а также за выдачу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 организовать его деятельность в соответствии с прилагаемым административным регламентом.</w:t>
      </w:r>
    </w:p>
    <w:p w:rsidR="00DA2BEC" w:rsidRDefault="00DA2BEC">
      <w:pPr>
        <w:pStyle w:val="ConsPlusNormal"/>
        <w:spacing w:before="220"/>
        <w:ind w:firstLine="540"/>
        <w:jc w:val="both"/>
      </w:pPr>
      <w:r>
        <w:t xml:space="preserve">3. Признать утратившим силу </w:t>
      </w:r>
      <w:hyperlink r:id="rId7" w:history="1">
        <w:r>
          <w:rPr>
            <w:color w:val="0000FF"/>
          </w:rPr>
          <w:t>приказ</w:t>
        </w:r>
      </w:hyperlink>
      <w:r>
        <w:t xml:space="preserve"> департамента социальной защиты населения Кемеровской области от 24.07.2018 N 76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4.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DA2BEC" w:rsidRDefault="00DA2BEC">
      <w:pPr>
        <w:pStyle w:val="ConsPlusNormal"/>
        <w:spacing w:before="220"/>
        <w:ind w:firstLine="540"/>
        <w:jc w:val="both"/>
      </w:pPr>
      <w:r>
        <w:t>5. Контроль за исполнением настоящего приказа оставляю за собой.</w:t>
      </w:r>
    </w:p>
    <w:p w:rsidR="00DA2BEC" w:rsidRDefault="00DA2BEC">
      <w:pPr>
        <w:pStyle w:val="ConsPlusNormal"/>
        <w:jc w:val="both"/>
      </w:pPr>
    </w:p>
    <w:p w:rsidR="00DA2BEC" w:rsidRDefault="00DA2BEC">
      <w:pPr>
        <w:pStyle w:val="ConsPlusNormal"/>
        <w:jc w:val="right"/>
      </w:pPr>
      <w:r>
        <w:t>И.о. министра</w:t>
      </w:r>
    </w:p>
    <w:p w:rsidR="00DA2BEC" w:rsidRDefault="00DA2BEC">
      <w:pPr>
        <w:pStyle w:val="ConsPlusNormal"/>
        <w:jc w:val="right"/>
      </w:pPr>
      <w:r>
        <w:t>А.С.БОЧАНЦЕВ</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0"/>
      </w:pPr>
      <w:r>
        <w:lastRenderedPageBreak/>
        <w:t>Утвержден</w:t>
      </w:r>
    </w:p>
    <w:p w:rsidR="00DA2BEC" w:rsidRDefault="00DA2BEC">
      <w:pPr>
        <w:pStyle w:val="ConsPlusNormal"/>
        <w:jc w:val="right"/>
      </w:pPr>
      <w:r>
        <w:t>приказом Министерства</w:t>
      </w:r>
    </w:p>
    <w:p w:rsidR="00DA2BEC" w:rsidRDefault="00DA2BEC">
      <w:pPr>
        <w:pStyle w:val="ConsPlusNormal"/>
        <w:jc w:val="right"/>
      </w:pPr>
      <w:r>
        <w:t>социальной защиты</w:t>
      </w:r>
    </w:p>
    <w:p w:rsidR="00DA2BEC" w:rsidRDefault="00DA2BEC">
      <w:pPr>
        <w:pStyle w:val="ConsPlusNormal"/>
        <w:jc w:val="right"/>
      </w:pPr>
      <w:r>
        <w:t>населения Кузбасса</w:t>
      </w:r>
    </w:p>
    <w:p w:rsidR="00DA2BEC" w:rsidRDefault="00DA2BEC">
      <w:pPr>
        <w:pStyle w:val="ConsPlusNormal"/>
        <w:jc w:val="right"/>
      </w:pPr>
      <w:r>
        <w:t>от 16 ноября 2020 г. N 252</w:t>
      </w:r>
    </w:p>
    <w:p w:rsidR="00DA2BEC" w:rsidRDefault="00DA2BEC">
      <w:pPr>
        <w:pStyle w:val="ConsPlusNormal"/>
        <w:jc w:val="both"/>
      </w:pPr>
    </w:p>
    <w:p w:rsidR="00DA2BEC" w:rsidRDefault="00DA2BEC">
      <w:pPr>
        <w:pStyle w:val="ConsPlusTitle"/>
        <w:jc w:val="center"/>
      </w:pPr>
      <w:bookmarkStart w:id="0" w:name="P34"/>
      <w:bookmarkEnd w:id="0"/>
      <w:r>
        <w:t>АДМИНИСТРАТИВНЫЙ РЕГЛАМЕНТ</w:t>
      </w:r>
    </w:p>
    <w:p w:rsidR="00DA2BEC" w:rsidRDefault="00DA2BEC">
      <w:pPr>
        <w:pStyle w:val="ConsPlusTitle"/>
        <w:jc w:val="center"/>
      </w:pPr>
      <w:r>
        <w:t>ПРЕДОСТАВЛЕНИЯ ГОСУДАРСТВЕННОЙ УСЛУГИ "ВЫДАЧА УДОСТОВЕРЕНИЙ</w:t>
      </w:r>
    </w:p>
    <w:p w:rsidR="00DA2BEC" w:rsidRDefault="00DA2BEC">
      <w:pPr>
        <w:pStyle w:val="ConsPlusTitle"/>
        <w:jc w:val="center"/>
      </w:pPr>
      <w:r>
        <w:t>О ПРАВЕ НА МЕРЫ СОЦИАЛЬНОЙ ПОДДЕРЖКИ, УСТАНОВЛЕННЫЕ</w:t>
      </w:r>
    </w:p>
    <w:p w:rsidR="00DA2BEC" w:rsidRDefault="00DA2BEC">
      <w:pPr>
        <w:pStyle w:val="ConsPlusTitle"/>
        <w:jc w:val="center"/>
      </w:pPr>
      <w:r>
        <w:t>ДЛЯ БЫВШИХ НЕСОВЕРШЕННОЛЕТНИХ УЗНИКОВ КОНЦЛАГЕРЕЙ, ГЕТТО,</w:t>
      </w:r>
    </w:p>
    <w:p w:rsidR="00DA2BEC" w:rsidRDefault="00DA2BEC">
      <w:pPr>
        <w:pStyle w:val="ConsPlusTitle"/>
        <w:jc w:val="center"/>
      </w:pPr>
      <w:r>
        <w:t>ДРУГИХ МЕСТ ПРИНУДИТЕЛЬНОГО СОДЕРЖАНИЯ, СОЗДАННЫХ ФАШИСТАМИ</w:t>
      </w:r>
    </w:p>
    <w:p w:rsidR="00DA2BEC" w:rsidRDefault="00DA2BEC">
      <w:pPr>
        <w:pStyle w:val="ConsPlusTitle"/>
        <w:jc w:val="center"/>
      </w:pPr>
      <w:r>
        <w:t>И ИХ СОЮЗНИКАМИ В ПЕРИОД ВТОРОЙ МИРОВОЙ ВОЙНЫ"</w:t>
      </w:r>
    </w:p>
    <w:p w:rsidR="00DA2BEC" w:rsidRDefault="00DA2BEC">
      <w:pPr>
        <w:pStyle w:val="ConsPlusNormal"/>
        <w:jc w:val="both"/>
      </w:pPr>
    </w:p>
    <w:p w:rsidR="00DA2BEC" w:rsidRDefault="00DA2BEC">
      <w:pPr>
        <w:pStyle w:val="ConsPlusTitle"/>
        <w:jc w:val="center"/>
        <w:outlineLvl w:val="1"/>
      </w:pPr>
      <w:r>
        <w:t>1. Общие положения</w:t>
      </w:r>
    </w:p>
    <w:p w:rsidR="00DA2BEC" w:rsidRDefault="00DA2BEC">
      <w:pPr>
        <w:pStyle w:val="ConsPlusNormal"/>
        <w:jc w:val="both"/>
      </w:pPr>
    </w:p>
    <w:p w:rsidR="00DA2BEC" w:rsidRDefault="00DA2BEC">
      <w:pPr>
        <w:pStyle w:val="ConsPlusNormal"/>
        <w:ind w:firstLine="540"/>
        <w:jc w:val="both"/>
      </w:pPr>
      <w:r>
        <w:t>1.1. Административный регламент предоставления государственной услуги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административный регламент, государственная услуга) определяет сроки и последовательность административных процедур (действий) Министерства социальной защиты населения Кузбасса (далее - Министерство), органов, ответственных за прием заявления, фотографии 3x4 сантиметра и документов, необходимых для предоставления государственной услуги, направление их в Министерство, а также выдачу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уполномоченные органы) при предоставлении государственной услуги по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1.2. Заявителями на получение государственной услуги являются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 xml:space="preserve">От имени заявителя заявление, фотографию размером 3x4 сантиметра и документы, указанные в </w:t>
      </w:r>
      <w:hyperlink w:anchor="P69" w:history="1">
        <w:r>
          <w:rPr>
            <w:color w:val="0000FF"/>
          </w:rPr>
          <w:t>пункте 2.6</w:t>
        </w:r>
      </w:hyperlink>
      <w:r>
        <w:t xml:space="preserve"> настоящего административного регламента (далее соответственно также - фотография, документы),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DA2BEC" w:rsidRDefault="00DA2BEC">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DA2BEC" w:rsidRDefault="00DA2BEC">
      <w:pPr>
        <w:pStyle w:val="ConsPlusNormal"/>
        <w:spacing w:before="220"/>
        <w:ind w:firstLine="540"/>
        <w:jc w:val="both"/>
      </w:pPr>
      <w:r>
        <w:t>специалистом Министерства, специалистом уполномоченного органа при непосредственном обращении заявителя в Министерство, уполномоченный орган или посредством телефонной связи, в том числе путем размещения на официальном сайте Министерства в информационно-телекоммуникационной сети "Интернет" (далее - официальный сайт Министерства), официальном сайте уполномоченного органа в информационно-</w:t>
      </w:r>
      <w:r>
        <w:lastRenderedPageBreak/>
        <w:t>телекоммуникационной сети "Интернет" (далее - официальный сайт уполномоченного органа);</w:t>
      </w:r>
    </w:p>
    <w:p w:rsidR="00DA2BEC" w:rsidRDefault="00DA2BEC">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DA2BEC" w:rsidRDefault="00DA2BEC">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A2BEC" w:rsidRDefault="00DA2BEC">
      <w:pPr>
        <w:pStyle w:val="ConsPlusNormal"/>
        <w:spacing w:before="220"/>
        <w:ind w:firstLine="540"/>
        <w:jc w:val="both"/>
      </w:pPr>
      <w:r>
        <w:t>путем публикации информационных материалов в средствах массовой информации;</w:t>
      </w:r>
    </w:p>
    <w:p w:rsidR="00DA2BEC" w:rsidRDefault="00DA2BEC">
      <w:pPr>
        <w:pStyle w:val="ConsPlusNormal"/>
        <w:spacing w:before="220"/>
        <w:ind w:firstLine="540"/>
        <w:jc w:val="both"/>
      </w:pPr>
      <w:r>
        <w:t>посредством ответов на письменные обращения.</w:t>
      </w:r>
    </w:p>
    <w:p w:rsidR="00DA2BEC" w:rsidRDefault="00DA2BEC">
      <w:pPr>
        <w:pStyle w:val="ConsPlusNormal"/>
        <w:spacing w:before="220"/>
        <w:ind w:firstLine="540"/>
        <w:jc w:val="both"/>
      </w:pPr>
      <w:r>
        <w:t>1.3.2. Справочная информация о местонахождении, графике работы, контактных телефонах, адресах электронной почты Министерства и уполномоченного органа размещается на официальном сайте Министерства,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DA2BEC" w:rsidRDefault="00DA2BEC">
      <w:pPr>
        <w:pStyle w:val="ConsPlusNormal"/>
        <w:jc w:val="both"/>
      </w:pPr>
    </w:p>
    <w:p w:rsidR="00DA2BEC" w:rsidRDefault="00DA2BEC">
      <w:pPr>
        <w:pStyle w:val="ConsPlusTitle"/>
        <w:jc w:val="center"/>
        <w:outlineLvl w:val="1"/>
      </w:pPr>
      <w:r>
        <w:t>2. Стандарт предоставления государственной услуги</w:t>
      </w:r>
    </w:p>
    <w:p w:rsidR="00DA2BEC" w:rsidRDefault="00DA2BEC">
      <w:pPr>
        <w:pStyle w:val="ConsPlusNormal"/>
        <w:jc w:val="both"/>
      </w:pPr>
    </w:p>
    <w:p w:rsidR="00DA2BEC" w:rsidRDefault="00DA2BEC">
      <w:pPr>
        <w:pStyle w:val="ConsPlusNormal"/>
        <w:ind w:firstLine="540"/>
        <w:jc w:val="both"/>
      </w:pPr>
      <w:r>
        <w:t>2.1. Наименование государственной услуги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2.2. Государственная услуга предоставляется:</w:t>
      </w:r>
    </w:p>
    <w:p w:rsidR="00DA2BEC" w:rsidRDefault="00DA2BEC">
      <w:pPr>
        <w:pStyle w:val="ConsPlusNormal"/>
        <w:spacing w:before="220"/>
        <w:ind w:firstLine="540"/>
        <w:jc w:val="both"/>
      </w:pPr>
      <w:r>
        <w:t>уполномоченными органами в части: принятия заявления, фотографии и документов; разъяснения порядка предоставления государственной услуги с учетом сроков рассмотрения заявления и документов; проверки соответствия сведений, указанных в заявлении, и данных, содержащихся в представленных документах; формирования личных дел заявителя (далее - личное дело), составления описи представленных документов, их брошюровании; составления списка заявителей; направления в Министерство списка заявителей и личных дел для дальнейшего рассмотрения; направления заявителю уведомления о необходимости получения им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удостоверение) или решения об отказе в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также - решение об отказе) и фотографии; выдачи заявителю удостоверения или решения об отказе и фотографии;</w:t>
      </w:r>
    </w:p>
    <w:p w:rsidR="00DA2BEC" w:rsidRDefault="00DA2BEC">
      <w:pPr>
        <w:pStyle w:val="ConsPlusNormal"/>
        <w:spacing w:before="220"/>
        <w:ind w:firstLine="540"/>
        <w:jc w:val="both"/>
      </w:pPr>
      <w:r>
        <w:t>Министерством в части: принятия решения о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или решения об отказе; направления уполномоченному органу решения об отказе и фотографии в течение 5 рабочих дней со дня его вынесения или передачи удостоверения специалисту уполномоченного органа для его последующей выдачи заявителю.</w:t>
      </w:r>
    </w:p>
    <w:p w:rsidR="00DA2BEC" w:rsidRDefault="00DA2BEC">
      <w:pPr>
        <w:pStyle w:val="ConsPlusNormal"/>
        <w:spacing w:before="220"/>
        <w:ind w:firstLine="540"/>
        <w:jc w:val="both"/>
      </w:pPr>
      <w:r>
        <w:t xml:space="preserve">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w:t>
      </w:r>
      <w:r>
        <w:lastRenderedPageBreak/>
        <w:t>Кемеровской области - Кузбасса.</w:t>
      </w:r>
    </w:p>
    <w:p w:rsidR="00DA2BEC" w:rsidRDefault="00DA2BEC">
      <w:pPr>
        <w:pStyle w:val="ConsPlusNormal"/>
        <w:spacing w:before="220"/>
        <w:ind w:firstLine="540"/>
        <w:jc w:val="both"/>
      </w:pPr>
      <w:r>
        <w:t>2.3. Результатом предоставления государственной услуги является принятие Министерством решения:</w:t>
      </w:r>
    </w:p>
    <w:p w:rsidR="00DA2BEC" w:rsidRDefault="00DA2BEC">
      <w:pPr>
        <w:pStyle w:val="ConsPlusNormal"/>
        <w:spacing w:before="220"/>
        <w:ind w:firstLine="540"/>
        <w:jc w:val="both"/>
      </w:pPr>
      <w:r>
        <w:t>о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об отказе в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A2BEC" w:rsidRDefault="00DA2BEC">
      <w:pPr>
        <w:pStyle w:val="ConsPlusNormal"/>
        <w:spacing w:before="220"/>
        <w:ind w:firstLine="540"/>
        <w:jc w:val="both"/>
      </w:pPr>
      <w:r>
        <w:t>2.4. Срок предоставления государственной услуги не может превышать 30 рабочих дней со дня приема заявления, фотографии и документов.</w:t>
      </w:r>
    </w:p>
    <w:p w:rsidR="00DA2BEC" w:rsidRDefault="00DA2BEC">
      <w:pPr>
        <w:pStyle w:val="ConsPlusNormal"/>
        <w:spacing w:before="220"/>
        <w:ind w:firstLine="540"/>
        <w:jc w:val="both"/>
      </w:pPr>
      <w:r>
        <w:t>Срок приостановления предоставления государственной услуги законодательством не предусмотрен.</w:t>
      </w:r>
    </w:p>
    <w:p w:rsidR="00DA2BEC" w:rsidRDefault="00DA2BEC">
      <w:pPr>
        <w:pStyle w:val="ConsPlusNormal"/>
        <w:spacing w:before="220"/>
        <w:ind w:firstLine="540"/>
        <w:jc w:val="both"/>
      </w:pPr>
      <w:r>
        <w:t>Срок выдачи удостоверения, решения об отказе и фотографии составляет не более 10 рабочих дней со дня принятия соответствующего решения.</w:t>
      </w:r>
    </w:p>
    <w:p w:rsidR="00DA2BEC" w:rsidRDefault="00DA2BEC">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официальных сайтах уполномоченных органов, в федеральном реестре, на Портале.</w:t>
      </w:r>
    </w:p>
    <w:p w:rsidR="00DA2BEC" w:rsidRDefault="00DA2BEC">
      <w:pPr>
        <w:pStyle w:val="ConsPlusNormal"/>
        <w:spacing w:before="220"/>
        <w:ind w:firstLine="540"/>
        <w:jc w:val="both"/>
      </w:pPr>
      <w:bookmarkStart w:id="1" w:name="P69"/>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DA2BEC" w:rsidRDefault="00DA2BEC">
      <w:pPr>
        <w:pStyle w:val="ConsPlusNormal"/>
        <w:spacing w:before="220"/>
        <w:ind w:firstLine="540"/>
        <w:jc w:val="both"/>
      </w:pPr>
      <w:r>
        <w:t xml:space="preserve">2.6.1. Для предоставления государственной услуги заявителем представляются </w:t>
      </w:r>
      <w:hyperlink w:anchor="P317" w:history="1">
        <w:r>
          <w:rPr>
            <w:color w:val="0000FF"/>
          </w:rPr>
          <w:t>заявление</w:t>
        </w:r>
      </w:hyperlink>
      <w:r>
        <w:t xml:space="preserve"> по форме согласно приложению N 1 к настоящему административному регламенту, фотография размером 3x4 сантиметра и документы, указанные в </w:t>
      </w:r>
      <w:hyperlink r:id="rId8" w:history="1">
        <w:r>
          <w:rPr>
            <w:color w:val="0000FF"/>
          </w:rPr>
          <w:t>пункте 3</w:t>
        </w:r>
      </w:hyperlink>
      <w:r>
        <w:t xml:space="preserve">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являющегося приложением к приказу Министерства труда и социальной защиты Российской Федерации от 04.09.2013 N 445н.</w:t>
      </w:r>
    </w:p>
    <w:p w:rsidR="00DA2BEC" w:rsidRDefault="00DA2BEC">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вместе с подлинниками, если они не заверены в установленном законодательством порядке.</w:t>
      </w:r>
    </w:p>
    <w:p w:rsidR="00DA2BEC" w:rsidRDefault="00DA2BEC">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предусмотрен.</w:t>
      </w:r>
    </w:p>
    <w:p w:rsidR="00DA2BEC" w:rsidRDefault="00DA2BEC">
      <w:pPr>
        <w:pStyle w:val="ConsPlusNormal"/>
        <w:spacing w:before="220"/>
        <w:ind w:firstLine="540"/>
        <w:jc w:val="both"/>
      </w:pPr>
      <w:r>
        <w:t>2.8. Запрещается требовать от заявителя:</w:t>
      </w:r>
    </w:p>
    <w:p w:rsidR="00DA2BEC" w:rsidRDefault="00DA2BE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2BEC" w:rsidRDefault="00DA2BEC">
      <w:pPr>
        <w:pStyle w:val="ConsPlusNormal"/>
        <w:spacing w:before="220"/>
        <w:ind w:firstLine="540"/>
        <w:jc w:val="both"/>
      </w:pPr>
      <w:r>
        <w:t xml:space="preserve">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DA2BEC" w:rsidRDefault="00DA2BE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предоставлении государственной услуги, либо в предоставлении государственной услуги, за исключением случаев, предусмотренных </w:t>
      </w:r>
      <w:hyperlink r:id="rId10" w:history="1">
        <w:r>
          <w:rPr>
            <w:color w:val="0000FF"/>
          </w:rPr>
          <w:t>пунктом 4 части 1 статьи 7</w:t>
        </w:r>
      </w:hyperlink>
      <w:r>
        <w:t xml:space="preserve"> Федерального закона N 210-ФЗ.</w:t>
      </w:r>
    </w:p>
    <w:p w:rsidR="00DA2BEC" w:rsidRDefault="00DA2BEC">
      <w:pPr>
        <w:pStyle w:val="ConsPlusNormal"/>
        <w:spacing w:before="220"/>
        <w:ind w:firstLine="540"/>
        <w:jc w:val="both"/>
      </w:pPr>
      <w:r>
        <w:t>2.9. Основания для отказа в приеме заявления, фотографии и документов действующим законодательством не предусмотрены.</w:t>
      </w:r>
    </w:p>
    <w:p w:rsidR="00DA2BEC" w:rsidRDefault="00DA2BEC">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DA2BEC" w:rsidRDefault="00DA2BEC">
      <w:pPr>
        <w:pStyle w:val="ConsPlusNormal"/>
        <w:spacing w:before="220"/>
        <w:ind w:firstLine="540"/>
        <w:jc w:val="both"/>
      </w:pPr>
      <w:r>
        <w:t>2.10.1. Основания для приостановления предоставления государственной услуги отсутствуют.</w:t>
      </w:r>
    </w:p>
    <w:p w:rsidR="00DA2BEC" w:rsidRDefault="00DA2BEC">
      <w:pPr>
        <w:pStyle w:val="ConsPlusNormal"/>
        <w:spacing w:before="220"/>
        <w:ind w:firstLine="540"/>
        <w:jc w:val="both"/>
      </w:pPr>
      <w:r>
        <w:t>2.10.2. Основаниями для отказа в предоставлении государственной услуги являются:</w:t>
      </w:r>
    </w:p>
    <w:p w:rsidR="00DA2BEC" w:rsidRDefault="00DA2BEC">
      <w:pPr>
        <w:pStyle w:val="ConsPlusNormal"/>
        <w:spacing w:before="220"/>
        <w:ind w:firstLine="540"/>
        <w:jc w:val="both"/>
      </w:pPr>
      <w:r>
        <w:t>отсутствие у заявителя права на получение государственной услуги;</w:t>
      </w:r>
    </w:p>
    <w:p w:rsidR="00DA2BEC" w:rsidRDefault="00DA2BEC">
      <w:pPr>
        <w:pStyle w:val="ConsPlusNormal"/>
        <w:spacing w:before="220"/>
        <w:ind w:firstLine="540"/>
        <w:jc w:val="both"/>
      </w:pPr>
      <w:r>
        <w:t>подача заявления, фотографии и документов ненадлежащим лицом;</w:t>
      </w:r>
    </w:p>
    <w:p w:rsidR="00DA2BEC" w:rsidRDefault="00DA2BEC">
      <w:pPr>
        <w:pStyle w:val="ConsPlusNormal"/>
        <w:spacing w:before="220"/>
        <w:ind w:firstLine="540"/>
        <w:jc w:val="both"/>
      </w:pPr>
      <w:r>
        <w:t>непредставление (представление не в полном объеме) заявителем фотографии, документов;</w:t>
      </w:r>
    </w:p>
    <w:p w:rsidR="00DA2BEC" w:rsidRDefault="00DA2BEC">
      <w:pPr>
        <w:pStyle w:val="ConsPlusNormal"/>
        <w:spacing w:before="220"/>
        <w:ind w:firstLine="540"/>
        <w:jc w:val="both"/>
      </w:pPr>
      <w:r>
        <w:t>представление заявителем неполных сведений, указанных в заявлении;</w:t>
      </w:r>
    </w:p>
    <w:p w:rsidR="00DA2BEC" w:rsidRDefault="00DA2BEC">
      <w:pPr>
        <w:pStyle w:val="ConsPlusNormal"/>
        <w:spacing w:before="220"/>
        <w:ind w:firstLine="540"/>
        <w:jc w:val="both"/>
      </w:pPr>
      <w:r>
        <w:t>представление заявителем заведомо недостоверных сведений, указанных в заявлении и (или) документах, по форме или содержанию не соответствующих требованиям действующего законодательства.</w:t>
      </w:r>
    </w:p>
    <w:p w:rsidR="00DA2BEC" w:rsidRDefault="00DA2BEC">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DA2BEC" w:rsidRDefault="00DA2BEC">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DA2BEC" w:rsidRDefault="00DA2BEC">
      <w:pPr>
        <w:pStyle w:val="ConsPlusNormal"/>
        <w:spacing w:before="220"/>
        <w:ind w:firstLine="540"/>
        <w:jc w:val="both"/>
      </w:pPr>
      <w:r>
        <w:t>2.13. Максимальный срок ожидания в очереди при подаче заявителем заявления, фотографии и документов и при получении решения об отказе в предоставлении государственной услуги не должен превышать 15 минут.</w:t>
      </w:r>
    </w:p>
    <w:p w:rsidR="00DA2BEC" w:rsidRDefault="00DA2BEC">
      <w:pPr>
        <w:pStyle w:val="ConsPlusNormal"/>
        <w:spacing w:before="220"/>
        <w:ind w:firstLine="540"/>
        <w:jc w:val="both"/>
      </w:pPr>
      <w:r>
        <w:t>2.14. Заявление, фотография и документы, представленные в уполномоченный орган, непосредственно, регистрируются в день поступления.</w:t>
      </w:r>
    </w:p>
    <w:p w:rsidR="00DA2BEC" w:rsidRDefault="00DA2BEC">
      <w:pPr>
        <w:pStyle w:val="ConsPlusNormal"/>
        <w:spacing w:before="220"/>
        <w:ind w:firstLine="540"/>
        <w:jc w:val="both"/>
      </w:pPr>
      <w:r>
        <w:t xml:space="preserve">Заявление, фотография и документы, направленные в уполномоченный орган посредством </w:t>
      </w:r>
      <w:r>
        <w:lastRenderedPageBreak/>
        <w:t>почтовой связи, регистрируются не позднее рабочего дня, следующего за днем поступления заявления и документов.</w:t>
      </w:r>
    </w:p>
    <w:p w:rsidR="00DA2BEC" w:rsidRDefault="00DA2BEC">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копий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DA2BEC" w:rsidRDefault="00DA2BEC">
      <w:pPr>
        <w:pStyle w:val="ConsPlusNormal"/>
        <w:spacing w:before="220"/>
        <w:ind w:firstLine="540"/>
        <w:jc w:val="both"/>
      </w:pPr>
      <w:r>
        <w:t>2.15. Требования к помещениям, в которых предоставляется государственная услуга</w:t>
      </w:r>
    </w:p>
    <w:p w:rsidR="00DA2BEC" w:rsidRDefault="00DA2BEC">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DA2BEC" w:rsidRDefault="00DA2BEC">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DA2BEC" w:rsidRDefault="00DA2BEC">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DA2BEC" w:rsidRDefault="00DA2BEC">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DA2BEC" w:rsidRDefault="00DA2BEC">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DA2BEC" w:rsidRDefault="00DA2BEC">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DA2BEC" w:rsidRDefault="00DA2BEC">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фотографии и документов, не должно создавать затруднений для лиц с ограниченными возможностями здоровья.</w:t>
      </w:r>
    </w:p>
    <w:p w:rsidR="00DA2BEC" w:rsidRDefault="00DA2BEC">
      <w:pPr>
        <w:pStyle w:val="ConsPlusNormal"/>
        <w:spacing w:before="220"/>
        <w:ind w:firstLine="540"/>
        <w:jc w:val="both"/>
      </w:pPr>
      <w:r>
        <w:t>При расположении помещений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A2BEC" w:rsidRDefault="00DA2BEC">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A2BEC" w:rsidRDefault="00DA2BEC">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DA2BEC" w:rsidRDefault="00DA2BEC">
      <w:pPr>
        <w:pStyle w:val="ConsPlusNormal"/>
        <w:spacing w:before="220"/>
        <w:ind w:firstLine="540"/>
        <w:jc w:val="both"/>
      </w:pPr>
      <w:r>
        <w:lastRenderedPageBreak/>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DA2BEC" w:rsidRDefault="00DA2BEC">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DA2BEC" w:rsidRDefault="00DA2BEC">
      <w:pPr>
        <w:pStyle w:val="ConsPlusNormal"/>
        <w:spacing w:before="220"/>
        <w:ind w:firstLine="540"/>
        <w:jc w:val="both"/>
      </w:pPr>
      <w:r>
        <w:t>возможность беспрепятственного входа в помещения и выхода из них;</w:t>
      </w:r>
    </w:p>
    <w:p w:rsidR="00DA2BEC" w:rsidRDefault="00DA2BEC">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DA2BEC" w:rsidRDefault="00DA2BEC">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DA2BEC" w:rsidRDefault="00DA2BEC">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DA2BEC" w:rsidRDefault="00DA2BEC">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DA2BEC" w:rsidRDefault="00DA2BEC">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2BEC" w:rsidRDefault="00DA2BEC">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1" w:history="1">
        <w:r>
          <w:rPr>
            <w:color w:val="0000FF"/>
          </w:rPr>
          <w:t>форме</w:t>
        </w:r>
      </w:hyperlink>
      <w:r>
        <w:t xml:space="preserve"> и в </w:t>
      </w:r>
      <w:hyperlink r:id="rId12"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DA2BEC" w:rsidRDefault="00DA2BEC">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DA2BEC" w:rsidRDefault="00DA2BEC">
      <w:pPr>
        <w:pStyle w:val="ConsPlusNormal"/>
        <w:spacing w:before="220"/>
        <w:ind w:firstLine="540"/>
        <w:jc w:val="both"/>
      </w:pPr>
      <w:r>
        <w:t>2.16. Показатели доступности и качества государственной услуги</w:t>
      </w:r>
    </w:p>
    <w:p w:rsidR="00DA2BEC" w:rsidRDefault="00DA2BEC">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DA2BEC" w:rsidRDefault="00DA2BEC">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DA2BEC" w:rsidRDefault="00DA2BEC">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A2BEC" w:rsidRDefault="00DA2BEC">
      <w:pPr>
        <w:pStyle w:val="ConsPlusNormal"/>
        <w:spacing w:before="220"/>
        <w:ind w:firstLine="540"/>
        <w:jc w:val="both"/>
      </w:pPr>
      <w:r>
        <w:lastRenderedPageBreak/>
        <w:t>возможность выбора заявителем форм обращения за получением государственной услуги;</w:t>
      </w:r>
    </w:p>
    <w:p w:rsidR="00DA2BEC" w:rsidRDefault="00DA2BEC">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DA2BEC" w:rsidRDefault="00DA2BEC">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DA2BEC" w:rsidRDefault="00DA2BEC">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A2BEC" w:rsidRDefault="00DA2BEC">
      <w:pPr>
        <w:pStyle w:val="ConsPlusNormal"/>
        <w:spacing w:before="220"/>
        <w:ind w:firstLine="540"/>
        <w:jc w:val="both"/>
      </w:pPr>
      <w:r>
        <w:t>возможность получения информации о ходе предоставления государственной услуги;</w:t>
      </w:r>
    </w:p>
    <w:p w:rsidR="00DA2BEC" w:rsidRDefault="00DA2BEC">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DA2BEC" w:rsidRDefault="00DA2BEC">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DA2BEC" w:rsidRDefault="00DA2BEC">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фотографии и (или) документов от заявителей.</w:t>
      </w:r>
    </w:p>
    <w:p w:rsidR="00DA2BEC" w:rsidRDefault="00DA2BEC">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DA2BEC" w:rsidRDefault="00DA2BEC">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DA2BEC" w:rsidRDefault="00DA2BEC">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DA2BEC" w:rsidRDefault="00DA2BEC">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DA2BEC" w:rsidRDefault="00DA2BEC">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DA2BEC" w:rsidRDefault="00DA2BEC">
      <w:pPr>
        <w:pStyle w:val="ConsPlusNormal"/>
        <w:spacing w:before="220"/>
        <w:ind w:firstLine="540"/>
        <w:jc w:val="both"/>
      </w:pPr>
      <w:r>
        <w:t>для получения информации по вопросам предоставления государственной услуги;</w:t>
      </w:r>
    </w:p>
    <w:p w:rsidR="00DA2BEC" w:rsidRDefault="00DA2BEC">
      <w:pPr>
        <w:pStyle w:val="ConsPlusNormal"/>
        <w:spacing w:before="220"/>
        <w:ind w:firstLine="540"/>
        <w:jc w:val="both"/>
      </w:pPr>
      <w:r>
        <w:t>для подачи заявления, фотографии и документов;</w:t>
      </w:r>
    </w:p>
    <w:p w:rsidR="00DA2BEC" w:rsidRDefault="00DA2BEC">
      <w:pPr>
        <w:pStyle w:val="ConsPlusNormal"/>
        <w:spacing w:before="220"/>
        <w:ind w:firstLine="540"/>
        <w:jc w:val="both"/>
      </w:pPr>
      <w:r>
        <w:t>для получения информации о ходе предоставления государственной услуги;</w:t>
      </w:r>
    </w:p>
    <w:p w:rsidR="00DA2BEC" w:rsidRDefault="00DA2BEC">
      <w:pPr>
        <w:pStyle w:val="ConsPlusNormal"/>
        <w:spacing w:before="220"/>
        <w:ind w:firstLine="540"/>
        <w:jc w:val="both"/>
      </w:pPr>
      <w:r>
        <w:t>для получения результата предоставления государственной услуги.</w:t>
      </w:r>
    </w:p>
    <w:p w:rsidR="00DA2BEC" w:rsidRDefault="00DA2BEC">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DA2BEC" w:rsidRDefault="00DA2BEC">
      <w:pPr>
        <w:pStyle w:val="ConsPlusNormal"/>
        <w:spacing w:before="220"/>
        <w:ind w:firstLine="540"/>
        <w:jc w:val="both"/>
      </w:pPr>
      <w:r>
        <w:t>2.16.4. Предоставление государственной услуги через МФЦ не предусмотрено.</w:t>
      </w:r>
    </w:p>
    <w:p w:rsidR="00DA2BEC" w:rsidRDefault="00DA2BEC">
      <w:pPr>
        <w:pStyle w:val="ConsPlusNormal"/>
        <w:spacing w:before="220"/>
        <w:ind w:firstLine="540"/>
        <w:jc w:val="both"/>
      </w:pPr>
      <w:r>
        <w:lastRenderedPageBreak/>
        <w:t>2.16.5. Предоставление государственной услуги по экстерриториальному принципу невозможно.</w:t>
      </w:r>
    </w:p>
    <w:p w:rsidR="00DA2BEC" w:rsidRDefault="00DA2BEC">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A2BEC" w:rsidRDefault="00DA2BEC">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A2BEC" w:rsidRDefault="00DA2BEC">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DA2BEC" w:rsidRDefault="00DA2BEC">
      <w:pPr>
        <w:pStyle w:val="ConsPlusNormal"/>
        <w:spacing w:before="220"/>
        <w:ind w:firstLine="540"/>
        <w:jc w:val="both"/>
      </w:pPr>
      <w:r>
        <w:t>получение информации о порядке и сроках предоставления государственной услуги;</w:t>
      </w:r>
    </w:p>
    <w:p w:rsidR="00DA2BEC" w:rsidRDefault="00DA2BEC">
      <w:pPr>
        <w:pStyle w:val="ConsPlusNormal"/>
        <w:spacing w:before="220"/>
        <w:ind w:firstLine="540"/>
        <w:jc w:val="both"/>
      </w:pPr>
      <w:r>
        <w:t>запись на прием в уполномоченный орган для подачи заявления, фотографии и документов;</w:t>
      </w:r>
    </w:p>
    <w:p w:rsidR="00DA2BEC" w:rsidRDefault="00DA2BEC">
      <w:pPr>
        <w:pStyle w:val="ConsPlusNormal"/>
        <w:spacing w:before="220"/>
        <w:ind w:firstLine="540"/>
        <w:jc w:val="both"/>
      </w:pPr>
      <w:r>
        <w:t>формирование запроса;</w:t>
      </w:r>
    </w:p>
    <w:p w:rsidR="00DA2BEC" w:rsidRDefault="00DA2BEC">
      <w:pPr>
        <w:pStyle w:val="ConsPlusNormal"/>
        <w:spacing w:before="220"/>
        <w:ind w:firstLine="540"/>
        <w:jc w:val="both"/>
      </w:pPr>
      <w:r>
        <w:t>прием и регистрация уполномоченным органом запроса и документов;</w:t>
      </w:r>
    </w:p>
    <w:p w:rsidR="00DA2BEC" w:rsidRDefault="00DA2BEC">
      <w:pPr>
        <w:pStyle w:val="ConsPlusNormal"/>
        <w:spacing w:before="220"/>
        <w:ind w:firstLine="540"/>
        <w:jc w:val="both"/>
      </w:pPr>
      <w:r>
        <w:t>получение результата предоставления государственной услуги;</w:t>
      </w:r>
    </w:p>
    <w:p w:rsidR="00DA2BEC" w:rsidRDefault="00DA2BEC">
      <w:pPr>
        <w:pStyle w:val="ConsPlusNormal"/>
        <w:spacing w:before="220"/>
        <w:ind w:firstLine="540"/>
        <w:jc w:val="both"/>
      </w:pPr>
      <w:r>
        <w:t>получение сведений о ходе выполнения запроса;</w:t>
      </w:r>
    </w:p>
    <w:p w:rsidR="00DA2BEC" w:rsidRDefault="00DA2BEC">
      <w:pPr>
        <w:pStyle w:val="ConsPlusNormal"/>
        <w:spacing w:before="220"/>
        <w:ind w:firstLine="540"/>
        <w:jc w:val="both"/>
      </w:pPr>
      <w:r>
        <w:t>осуществление оценки качества предоставления государственной услуги;</w:t>
      </w:r>
    </w:p>
    <w:p w:rsidR="00DA2BEC" w:rsidRDefault="00DA2BEC">
      <w:pPr>
        <w:pStyle w:val="ConsPlusNormal"/>
        <w:spacing w:before="220"/>
        <w:ind w:firstLine="540"/>
        <w:jc w:val="both"/>
      </w:pPr>
      <w:r>
        <w:t>досудебное (внесудебное) обжалование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DA2BEC" w:rsidRDefault="00DA2BEC">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DA2BEC" w:rsidRDefault="00DA2BEC">
      <w:pPr>
        <w:pStyle w:val="ConsPlusNormal"/>
        <w:jc w:val="both"/>
      </w:pPr>
    </w:p>
    <w:p w:rsidR="00DA2BEC" w:rsidRDefault="00DA2BEC">
      <w:pPr>
        <w:pStyle w:val="ConsPlusTitle"/>
        <w:jc w:val="center"/>
        <w:outlineLvl w:val="1"/>
      </w:pPr>
      <w:r>
        <w:t>3. Состав, последовательность и сроки выполнения</w:t>
      </w:r>
    </w:p>
    <w:p w:rsidR="00DA2BEC" w:rsidRDefault="00DA2BEC">
      <w:pPr>
        <w:pStyle w:val="ConsPlusTitle"/>
        <w:jc w:val="center"/>
      </w:pPr>
      <w:r>
        <w:t>административных процедур (действий), требования к порядку</w:t>
      </w:r>
    </w:p>
    <w:p w:rsidR="00DA2BEC" w:rsidRDefault="00DA2BEC">
      <w:pPr>
        <w:pStyle w:val="ConsPlusTitle"/>
        <w:jc w:val="center"/>
      </w:pPr>
      <w:r>
        <w:t>их выполнения, в том числе особенности выполнения</w:t>
      </w:r>
    </w:p>
    <w:p w:rsidR="00DA2BEC" w:rsidRDefault="00DA2BEC">
      <w:pPr>
        <w:pStyle w:val="ConsPlusTitle"/>
        <w:jc w:val="center"/>
      </w:pPr>
      <w:r>
        <w:t>административных процедур (действий) в электронной форме</w:t>
      </w:r>
    </w:p>
    <w:p w:rsidR="00DA2BEC" w:rsidRDefault="00DA2BEC">
      <w:pPr>
        <w:pStyle w:val="ConsPlusNormal"/>
        <w:jc w:val="both"/>
      </w:pPr>
    </w:p>
    <w:p w:rsidR="00DA2BEC" w:rsidRDefault="00DA2BEC">
      <w:pPr>
        <w:pStyle w:val="ConsPlusNormal"/>
        <w:ind w:firstLine="540"/>
        <w:jc w:val="both"/>
      </w:pPr>
      <w:r>
        <w:t>3.1. Предоставление государственной услуги включает в себя следующие административные процедуры:</w:t>
      </w:r>
    </w:p>
    <w:p w:rsidR="00DA2BEC" w:rsidRDefault="00DA2BEC">
      <w:pPr>
        <w:pStyle w:val="ConsPlusNormal"/>
        <w:spacing w:before="220"/>
        <w:ind w:firstLine="540"/>
        <w:jc w:val="both"/>
      </w:pPr>
      <w:r>
        <w:t>прием и рассмотрение заявления, фотографии и документов для установления оснований предоставления государственной услуги;</w:t>
      </w:r>
    </w:p>
    <w:p w:rsidR="00DA2BEC" w:rsidRDefault="00DA2BEC">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DA2BEC" w:rsidRDefault="00DA2BEC">
      <w:pPr>
        <w:pStyle w:val="ConsPlusNormal"/>
        <w:spacing w:before="220"/>
        <w:ind w:firstLine="540"/>
        <w:jc w:val="both"/>
      </w:pPr>
      <w:r>
        <w:lastRenderedPageBreak/>
        <w:t>3.1.1. Прием и рассмотрение заявления, фотографии и документов для установления оснований предоставления государственной услуги</w:t>
      </w:r>
    </w:p>
    <w:p w:rsidR="00DA2BEC" w:rsidRDefault="00DA2BEC">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поступление заявления, фотографии и документов посредством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DA2BEC" w:rsidRDefault="00DA2BEC">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DA2BEC" w:rsidRDefault="00DA2BEC">
      <w:pPr>
        <w:pStyle w:val="ConsPlusNormal"/>
        <w:spacing w:before="220"/>
        <w:ind w:firstLine="540"/>
        <w:jc w:val="both"/>
      </w:pPr>
      <w:r>
        <w:t>устанавливает личность заявителя на основании документа, удостоверяющего его личность;</w:t>
      </w:r>
    </w:p>
    <w:p w:rsidR="00DA2BEC" w:rsidRDefault="00DA2BEC">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DA2BEC" w:rsidRDefault="00DA2BEC">
      <w:pPr>
        <w:pStyle w:val="ConsPlusNormal"/>
        <w:spacing w:before="220"/>
        <w:ind w:firstLine="540"/>
        <w:jc w:val="both"/>
      </w:pPr>
      <w:r>
        <w:t>проверяет наличие всех документов, которые должны быть приложены к документам;</w:t>
      </w:r>
    </w:p>
    <w:p w:rsidR="00DA2BEC" w:rsidRDefault="00DA2BEC">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DA2BEC" w:rsidRDefault="00DA2BEC">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DA2BEC" w:rsidRDefault="00DA2BEC">
      <w:pPr>
        <w:pStyle w:val="ConsPlusNormal"/>
        <w:spacing w:before="220"/>
        <w:ind w:firstLine="540"/>
        <w:jc w:val="both"/>
      </w:pPr>
      <w:r>
        <w:t xml:space="preserve">выдает </w:t>
      </w:r>
      <w:hyperlink w:anchor="P343"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DA2BEC" w:rsidRDefault="00DA2BEC">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фотографии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DA2BEC" w:rsidRDefault="00DA2BEC">
      <w:pPr>
        <w:pStyle w:val="ConsPlusNormal"/>
        <w:spacing w:before="220"/>
        <w:ind w:firstLine="540"/>
        <w:jc w:val="both"/>
      </w:pPr>
      <w:r>
        <w:t>3.1.1.3. При направлении заявителем заявления, фотографии и документов посредством организации почтовой связи специалист уполномоченного органа:</w:t>
      </w:r>
    </w:p>
    <w:p w:rsidR="00DA2BEC" w:rsidRDefault="00DA2BEC">
      <w:pPr>
        <w:pStyle w:val="ConsPlusNormal"/>
        <w:spacing w:before="220"/>
        <w:ind w:firstLine="540"/>
        <w:jc w:val="both"/>
      </w:pPr>
      <w:r>
        <w:t>вскрывает конверт, проверяет наличие в нем заявления, фотографии и документов;</w:t>
      </w:r>
    </w:p>
    <w:p w:rsidR="00DA2BEC" w:rsidRDefault="00DA2BEC">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A2BEC" w:rsidRDefault="00DA2BEC">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официальных сайтов уполномоченных органов</w:t>
      </w:r>
    </w:p>
    <w:p w:rsidR="00DA2BEC" w:rsidRDefault="00DA2BEC">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DA2BEC" w:rsidRDefault="00DA2BEC">
      <w:pPr>
        <w:pStyle w:val="ConsPlusNormal"/>
        <w:spacing w:before="220"/>
        <w:ind w:firstLine="540"/>
        <w:jc w:val="both"/>
      </w:pPr>
      <w:r>
        <w:lastRenderedPageBreak/>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DA2BEC" w:rsidRDefault="00DA2BEC">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DA2BEC" w:rsidRDefault="00DA2BEC">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BEC" w:rsidRDefault="00DA2BEC">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DA2BEC" w:rsidRDefault="00DA2BEC">
      <w:pPr>
        <w:pStyle w:val="ConsPlusNormal"/>
        <w:spacing w:before="220"/>
        <w:ind w:firstLine="540"/>
        <w:jc w:val="both"/>
      </w:pPr>
      <w:r>
        <w:t>распечатывает заявление (запрос) и копии документов (при наличии);</w:t>
      </w:r>
    </w:p>
    <w:p w:rsidR="00DA2BEC" w:rsidRDefault="00DA2BEC">
      <w:pPr>
        <w:pStyle w:val="ConsPlusNormal"/>
        <w:spacing w:before="220"/>
        <w:ind w:firstLine="540"/>
        <w:jc w:val="both"/>
      </w:pPr>
      <w:bookmarkStart w:id="2" w:name="P178"/>
      <w:bookmarkEnd w:id="2"/>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фотографии и даты их представления в уполномоченный орган. Срок представления заявителем подлинников документов, фотографии не должен превышать 5 рабочих дней со дня получения уполномоченным органом заявления (запроса) и копий документов (при наличии).</w:t>
      </w:r>
    </w:p>
    <w:p w:rsidR="00DA2BEC" w:rsidRDefault="00DA2BEC">
      <w:pPr>
        <w:pStyle w:val="ConsPlusNormal"/>
        <w:spacing w:before="220"/>
        <w:ind w:firstLine="540"/>
        <w:jc w:val="both"/>
      </w:pPr>
      <w:r>
        <w:t>При представлении заявителем подлинников документов, фотографии,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DA2BEC" w:rsidRDefault="00DA2BEC">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386"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78" w:history="1">
        <w:r>
          <w:rPr>
            <w:color w:val="0000FF"/>
          </w:rPr>
          <w:t>абзаце третьем</w:t>
        </w:r>
      </w:hyperlink>
      <w:r>
        <w:t xml:space="preserve"> настоящего подпункта.</w:t>
      </w:r>
    </w:p>
    <w:p w:rsidR="00DA2BEC" w:rsidRDefault="00DA2BEC">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DA2BEC" w:rsidRDefault="00DA2BEC">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DA2BEC" w:rsidRDefault="00DA2BEC">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1" w:history="1">
        <w:r>
          <w:rPr>
            <w:color w:val="0000FF"/>
          </w:rPr>
          <w:t>подпунктом 3.1.2.7</w:t>
        </w:r>
      </w:hyperlink>
      <w:r>
        <w:t xml:space="preserve"> настоящего административного регламента.</w:t>
      </w:r>
    </w:p>
    <w:p w:rsidR="00DA2BEC" w:rsidRDefault="00DA2BEC">
      <w:pPr>
        <w:pStyle w:val="ConsPlusNormal"/>
        <w:spacing w:before="220"/>
        <w:ind w:firstLine="540"/>
        <w:jc w:val="both"/>
      </w:pPr>
      <w:r>
        <w:t>3.1.1.5. После поступления в уполномоченный орган заявления (запроса), фотографии и документов (при наличии) специалист уполномоченного органа:</w:t>
      </w:r>
    </w:p>
    <w:p w:rsidR="00DA2BEC" w:rsidRDefault="00DA2BEC">
      <w:pPr>
        <w:pStyle w:val="ConsPlusNormal"/>
        <w:spacing w:before="220"/>
        <w:ind w:firstLine="540"/>
        <w:jc w:val="both"/>
      </w:pPr>
      <w:r>
        <w:t xml:space="preserve">осуществляет его (их) регистрацию в </w:t>
      </w:r>
      <w:hyperlink w:anchor="P570" w:history="1">
        <w:r>
          <w:rPr>
            <w:color w:val="0000FF"/>
          </w:rPr>
          <w:t>журнале</w:t>
        </w:r>
      </w:hyperlink>
      <w:r>
        <w:t xml:space="preserve"> регистрации заявлений (запросов) на </w:t>
      </w:r>
      <w:r>
        <w:lastRenderedPageBreak/>
        <w:t>предоставление государственной услуги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(приложение N 5 к настоящему административному регламенту);</w:t>
      </w:r>
    </w:p>
    <w:p w:rsidR="00DA2BEC" w:rsidRDefault="00DA2BEC">
      <w:pPr>
        <w:pStyle w:val="ConsPlusNormal"/>
        <w:spacing w:before="220"/>
        <w:ind w:firstLine="540"/>
        <w:jc w:val="both"/>
      </w:pPr>
      <w:r>
        <w:t>формирует личное дело заявителя, в личное дело брошюруются опись представленных документов, заявление (запрос) и документы, прикладывает фотографию;</w:t>
      </w:r>
    </w:p>
    <w:p w:rsidR="00DA2BEC" w:rsidRDefault="00DA2BEC">
      <w:pPr>
        <w:pStyle w:val="ConsPlusNormal"/>
        <w:spacing w:before="220"/>
        <w:ind w:firstLine="540"/>
        <w:jc w:val="both"/>
      </w:pPr>
      <w:r>
        <w:t>составляет список заявителей;</w:t>
      </w:r>
    </w:p>
    <w:p w:rsidR="00DA2BEC" w:rsidRDefault="00DA2BEC">
      <w:pPr>
        <w:pStyle w:val="ConsPlusNormal"/>
        <w:spacing w:before="220"/>
        <w:ind w:firstLine="540"/>
        <w:jc w:val="both"/>
      </w:pPr>
      <w:r>
        <w:t>передает личное дело, список заявителей руководителю уполномоченного органа для проверки и подписания.</w:t>
      </w:r>
    </w:p>
    <w:p w:rsidR="00DA2BEC" w:rsidRDefault="00DA2BEC">
      <w:pPr>
        <w:pStyle w:val="ConsPlusNormal"/>
        <w:spacing w:before="220"/>
        <w:ind w:firstLine="540"/>
        <w:jc w:val="both"/>
      </w:pPr>
      <w:r>
        <w:t>3.1.1.6. Руководитель уполномоченного органа:</w:t>
      </w:r>
    </w:p>
    <w:p w:rsidR="00DA2BEC" w:rsidRDefault="00DA2BEC">
      <w:pPr>
        <w:pStyle w:val="ConsPlusNormal"/>
        <w:spacing w:before="220"/>
        <w:ind w:firstLine="540"/>
        <w:jc w:val="both"/>
      </w:pPr>
      <w:r>
        <w:t>проверяет наличие документов в личном деле, правильность их оформления;</w:t>
      </w:r>
    </w:p>
    <w:p w:rsidR="00DA2BEC" w:rsidRDefault="00DA2BEC">
      <w:pPr>
        <w:pStyle w:val="ConsPlusNormal"/>
        <w:spacing w:before="220"/>
        <w:ind w:firstLine="540"/>
        <w:jc w:val="both"/>
      </w:pPr>
      <w:r>
        <w:t>подписывает список заявителей;</w:t>
      </w:r>
    </w:p>
    <w:p w:rsidR="00DA2BEC" w:rsidRDefault="00DA2BEC">
      <w:pPr>
        <w:pStyle w:val="ConsPlusNormal"/>
        <w:spacing w:before="220"/>
        <w:ind w:firstLine="540"/>
        <w:jc w:val="both"/>
      </w:pPr>
      <w:r>
        <w:t>возвращает представленные документы специалисту уполномоченного органа для последующей работы.</w:t>
      </w:r>
    </w:p>
    <w:p w:rsidR="00DA2BEC" w:rsidRDefault="00DA2BEC">
      <w:pPr>
        <w:pStyle w:val="ConsPlusNormal"/>
        <w:spacing w:before="220"/>
        <w:ind w:firstLine="540"/>
        <w:jc w:val="both"/>
      </w:pPr>
      <w:r>
        <w:t>3.1.1.7. Специалист уполномоченного органа после получения от руководителя уполномоченного органа всех документов направляет их в Министерство для принятия соответствующего решения.</w:t>
      </w:r>
    </w:p>
    <w:p w:rsidR="00DA2BEC" w:rsidRDefault="00DA2BEC">
      <w:pPr>
        <w:pStyle w:val="ConsPlusNormal"/>
        <w:spacing w:before="220"/>
        <w:ind w:firstLine="540"/>
        <w:jc w:val="both"/>
      </w:pPr>
      <w:r>
        <w:t>3.1.1.8. Общий срок административной процедуры не может превышать 15 рабочих дней со дня поступления в уполномоченный орган заявления, фотографии и документов.</w:t>
      </w:r>
    </w:p>
    <w:p w:rsidR="00DA2BEC" w:rsidRDefault="00DA2BEC">
      <w:pPr>
        <w:pStyle w:val="ConsPlusNormal"/>
        <w:spacing w:before="220"/>
        <w:ind w:firstLine="540"/>
        <w:jc w:val="both"/>
      </w:pPr>
      <w:r>
        <w:t>3.1.2. Принятие решения о предоставлении либо об отказе в предоставлении государственной услуги</w:t>
      </w:r>
    </w:p>
    <w:p w:rsidR="00DA2BEC" w:rsidRDefault="00DA2BEC">
      <w:pPr>
        <w:pStyle w:val="ConsPlusNormal"/>
        <w:spacing w:before="220"/>
        <w:ind w:firstLine="540"/>
        <w:jc w:val="both"/>
      </w:pPr>
      <w:r>
        <w:t>3.1.2.1. Основанием для начала административной процедуры является поступление личного дела, списка заявителей в Министерство.</w:t>
      </w:r>
    </w:p>
    <w:p w:rsidR="00DA2BEC" w:rsidRDefault="00DA2BEC">
      <w:pPr>
        <w:pStyle w:val="ConsPlusNormal"/>
        <w:spacing w:before="220"/>
        <w:ind w:firstLine="540"/>
        <w:jc w:val="both"/>
      </w:pPr>
      <w:r>
        <w:t>3.1.2.2. Специалист Министерства, ответственный за предоставление государственной услуги:</w:t>
      </w:r>
    </w:p>
    <w:p w:rsidR="00DA2BEC" w:rsidRDefault="00DA2BEC">
      <w:pPr>
        <w:pStyle w:val="ConsPlusNormal"/>
        <w:spacing w:before="220"/>
        <w:ind w:firstLine="540"/>
        <w:jc w:val="both"/>
      </w:pPr>
      <w:r>
        <w:t>проверяет личное дело на соответствие сведений, указанных в заявлении и данных, содержащихся в приложенных документах, а также на наличие всех документов, которые должны прилагаться к заявлению;</w:t>
      </w:r>
    </w:p>
    <w:p w:rsidR="00DA2BEC" w:rsidRDefault="00DA2BEC">
      <w:pPr>
        <w:pStyle w:val="ConsPlusNormal"/>
        <w:spacing w:before="220"/>
        <w:ind w:firstLine="540"/>
        <w:jc w:val="both"/>
      </w:pPr>
      <w:r>
        <w:t>сличает документы с описью представленных документов;</w:t>
      </w:r>
    </w:p>
    <w:p w:rsidR="00DA2BEC" w:rsidRDefault="00DA2BEC">
      <w:pPr>
        <w:pStyle w:val="ConsPlusNormal"/>
        <w:spacing w:before="220"/>
        <w:ind w:firstLine="540"/>
        <w:jc w:val="both"/>
      </w:pPr>
      <w:r>
        <w:t>осуществляет проверку информации, содержащейся в списке заявителей с документами личного дела;</w:t>
      </w:r>
    </w:p>
    <w:p w:rsidR="00DA2BEC" w:rsidRDefault="00DA2BEC">
      <w:pPr>
        <w:pStyle w:val="ConsPlusNormal"/>
        <w:spacing w:before="220"/>
        <w:ind w:firstLine="540"/>
        <w:jc w:val="both"/>
      </w:pPr>
      <w:r>
        <w:t xml:space="preserve">подготавливает и визирует проект решения </w:t>
      </w:r>
      <w:hyperlink w:anchor="P441" w:history="1">
        <w:r>
          <w:rPr>
            <w:color w:val="0000FF"/>
          </w:rPr>
          <w:t>о выдаче</w:t>
        </w:r>
      </w:hyperlink>
      <w:r>
        <w:t xml:space="preserve">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(приложение N 3 к настоящему административному регламенту) либо </w:t>
      </w:r>
      <w:hyperlink w:anchor="P498" w:history="1">
        <w:r>
          <w:rPr>
            <w:color w:val="0000FF"/>
          </w:rPr>
          <w:t>об отказе</w:t>
        </w:r>
      </w:hyperlink>
      <w:r>
        <w:t xml:space="preserve"> в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(приложение N 4 к настоящему административному регламенту);</w:t>
      </w:r>
    </w:p>
    <w:p w:rsidR="00DA2BEC" w:rsidRDefault="00DA2BEC">
      <w:pPr>
        <w:pStyle w:val="ConsPlusNormal"/>
        <w:spacing w:before="220"/>
        <w:ind w:firstLine="540"/>
        <w:jc w:val="both"/>
      </w:pPr>
      <w:r>
        <w:t xml:space="preserve">передает личное дело и проект соответствующего решения руководителю структурного </w:t>
      </w:r>
      <w:r>
        <w:lastRenderedPageBreak/>
        <w:t>подразделения Министерства для согласования.</w:t>
      </w:r>
    </w:p>
    <w:p w:rsidR="00DA2BEC" w:rsidRDefault="00DA2BEC">
      <w:pPr>
        <w:pStyle w:val="ConsPlusNormal"/>
        <w:spacing w:before="220"/>
        <w:ind w:firstLine="540"/>
        <w:jc w:val="both"/>
      </w:pPr>
      <w:r>
        <w:t>3.1.2.3. Руководитель структурного подразделения Министерства проверяет наличие документов, проводит проверку личного дела на правильность его оформления, согласовывает проект соответствующего решения путем проставления подписи и передает на подпись министру.</w:t>
      </w:r>
    </w:p>
    <w:p w:rsidR="00DA2BEC" w:rsidRDefault="00DA2BEC">
      <w:pPr>
        <w:pStyle w:val="ConsPlusNormal"/>
        <w:spacing w:before="220"/>
        <w:ind w:firstLine="540"/>
        <w:jc w:val="both"/>
      </w:pPr>
      <w:r>
        <w:t>3.1.2.4. Министр подписывает соответствующее решение и возвращает представленные документы с принятым решением специалисту Министерства для последующего его направления в уполномоченный орган.</w:t>
      </w:r>
    </w:p>
    <w:p w:rsidR="00DA2BEC" w:rsidRDefault="00DA2BEC">
      <w:pPr>
        <w:pStyle w:val="ConsPlusNormal"/>
        <w:spacing w:before="220"/>
        <w:ind w:firstLine="540"/>
        <w:jc w:val="both"/>
      </w:pPr>
      <w:r>
        <w:t>3.1.2.5. Общий срок административной процедуры не может превышать 15 рабочих дней со дня поступления в Министерство личного дела, списка заявителей.</w:t>
      </w:r>
    </w:p>
    <w:p w:rsidR="00DA2BEC" w:rsidRDefault="00DA2BEC">
      <w:pPr>
        <w:pStyle w:val="ConsPlusNormal"/>
        <w:spacing w:before="220"/>
        <w:ind w:firstLine="540"/>
        <w:jc w:val="both"/>
      </w:pPr>
      <w:r>
        <w:t>3.1.2.6. Специалист Министерства не позднее 3 рабочих дней:</w:t>
      </w:r>
    </w:p>
    <w:p w:rsidR="00DA2BEC" w:rsidRDefault="00DA2BEC">
      <w:pPr>
        <w:pStyle w:val="ConsPlusNormal"/>
        <w:spacing w:before="220"/>
        <w:ind w:firstLine="540"/>
        <w:jc w:val="both"/>
      </w:pPr>
      <w:r>
        <w:t>брошюрует в личное дело решение о выдаче удостоверения члена семьи погибшего (умершего) инвалида войны, участника Великой Отечественной войны и ветерана боевых действий или решение об отказе;</w:t>
      </w:r>
    </w:p>
    <w:p w:rsidR="00DA2BEC" w:rsidRDefault="00DA2BEC">
      <w:pPr>
        <w:pStyle w:val="ConsPlusNormal"/>
        <w:spacing w:before="220"/>
        <w:ind w:firstLine="540"/>
        <w:jc w:val="both"/>
      </w:pPr>
      <w:r>
        <w:t>направляет в уполномоченный орган второй экземпляр решения об отказе с фотографией для последующего их направления заявителю;</w:t>
      </w:r>
    </w:p>
    <w:p w:rsidR="00DA2BEC" w:rsidRDefault="00DA2BEC">
      <w:pPr>
        <w:pStyle w:val="ConsPlusNormal"/>
        <w:spacing w:before="220"/>
        <w:ind w:firstLine="540"/>
        <w:jc w:val="both"/>
      </w:pPr>
      <w:r>
        <w:t>заполняет удостоверение, подписывает у министра, снимает и заверяет его копию, заверенную копию удостоверения приобщает в личное дело;</w:t>
      </w:r>
    </w:p>
    <w:p w:rsidR="00DA2BEC" w:rsidRDefault="00DA2BEC">
      <w:pPr>
        <w:pStyle w:val="ConsPlusNormal"/>
        <w:spacing w:before="220"/>
        <w:ind w:firstLine="540"/>
        <w:jc w:val="both"/>
      </w:pPr>
      <w:r>
        <w:t>направляет в уполномоченный орган в письменном виде уведомление о необходимости получения удостоверения для его последующей выдачи заявителю.</w:t>
      </w:r>
    </w:p>
    <w:p w:rsidR="00DA2BEC" w:rsidRDefault="00DA2BEC">
      <w:pPr>
        <w:pStyle w:val="ConsPlusNormal"/>
        <w:spacing w:before="220"/>
        <w:ind w:firstLine="540"/>
        <w:jc w:val="both"/>
      </w:pPr>
      <w:bookmarkStart w:id="3" w:name="P211"/>
      <w:bookmarkEnd w:id="3"/>
      <w:r>
        <w:t>3.1.2.7. Специалист уполномоченного органа не позднее 7 рабочих дней со дня получения решения об отказе или уведомления о необходимости получения удостоверения:</w:t>
      </w:r>
    </w:p>
    <w:p w:rsidR="00DA2BEC" w:rsidRDefault="00DA2BEC">
      <w:pPr>
        <w:pStyle w:val="ConsPlusNormal"/>
        <w:spacing w:before="220"/>
        <w:ind w:firstLine="540"/>
        <w:jc w:val="both"/>
      </w:pPr>
      <w:r>
        <w:t>направляет заявителю указанное решение и фотографию;</w:t>
      </w:r>
    </w:p>
    <w:p w:rsidR="00DA2BEC" w:rsidRDefault="00DA2BEC">
      <w:pPr>
        <w:pStyle w:val="ConsPlusNormal"/>
        <w:spacing w:before="220"/>
        <w:ind w:firstLine="540"/>
        <w:jc w:val="both"/>
      </w:pPr>
      <w:r>
        <w:t xml:space="preserve">получает удостоверение в Министерстве на основании доверенности, выданной уполномоченным органом. Выдача удостоверения Министерством регистрируется в книге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согласно </w:t>
      </w:r>
      <w:hyperlink r:id="rId13" w:history="1">
        <w:r>
          <w:rPr>
            <w:color w:val="0000FF"/>
          </w:rPr>
          <w:t>приложению</w:t>
        </w:r>
      </w:hyperlink>
      <w:r>
        <w:t xml:space="preserve"> к Порядку оформления, выдачи и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утвержденному приказом Министерства труда и социальной защиты Российской Федерации от 04.09.2013 N 445н;</w:t>
      </w:r>
    </w:p>
    <w:p w:rsidR="00DA2BEC" w:rsidRDefault="00DA2BEC">
      <w:pPr>
        <w:pStyle w:val="ConsPlusNormal"/>
        <w:spacing w:before="220"/>
        <w:ind w:firstLine="540"/>
        <w:jc w:val="both"/>
      </w:pPr>
      <w:r>
        <w:t>извещает заявителя о необходимости явиться в уполномоченный орган для получения удостоверения;</w:t>
      </w:r>
    </w:p>
    <w:p w:rsidR="00DA2BEC" w:rsidRDefault="00DA2BEC">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и фотографии).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A2BEC" w:rsidRDefault="00DA2BEC">
      <w:pPr>
        <w:pStyle w:val="ConsPlusNormal"/>
        <w:spacing w:before="220"/>
        <w:ind w:firstLine="540"/>
        <w:jc w:val="both"/>
      </w:pPr>
      <w:r>
        <w:lastRenderedPageBreak/>
        <w:t>3.1.2.8. Выдача удостоверений специалистом уполномоченного органа регистрируется в книге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которая должна быть пронумерована, прошнурована и скреплена подписью руководителя уполномоченного органа и печатью.</w:t>
      </w:r>
    </w:p>
    <w:p w:rsidR="00DA2BEC" w:rsidRDefault="00DA2BEC">
      <w:pPr>
        <w:pStyle w:val="ConsPlusNormal"/>
        <w:spacing w:before="220"/>
        <w:ind w:firstLine="540"/>
        <w:jc w:val="both"/>
      </w:pPr>
      <w:r>
        <w:t>Удостоверение выдается заявителю под подпись. При получении удостоверения представителем заявителя в книге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вносятся паспортные данные этого лица, реквизиты документа, подтверждающие право представителя заявителя.</w:t>
      </w:r>
    </w:p>
    <w:p w:rsidR="00DA2BEC" w:rsidRDefault="00DA2BEC">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DA2BEC" w:rsidRDefault="00DA2BEC">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DA2BEC" w:rsidRDefault="00DA2BEC">
      <w:pPr>
        <w:pStyle w:val="ConsPlusNormal"/>
        <w:jc w:val="both"/>
      </w:pPr>
    </w:p>
    <w:p w:rsidR="00DA2BEC" w:rsidRDefault="00DA2BEC">
      <w:pPr>
        <w:pStyle w:val="ConsPlusTitle"/>
        <w:jc w:val="center"/>
        <w:outlineLvl w:val="1"/>
      </w:pPr>
      <w:r>
        <w:t>4. Формы контроля за предоставлением административного</w:t>
      </w:r>
    </w:p>
    <w:p w:rsidR="00DA2BEC" w:rsidRDefault="00DA2BEC">
      <w:pPr>
        <w:pStyle w:val="ConsPlusTitle"/>
        <w:jc w:val="center"/>
      </w:pPr>
      <w:r>
        <w:t>регламента</w:t>
      </w:r>
    </w:p>
    <w:p w:rsidR="00DA2BEC" w:rsidRDefault="00DA2BEC">
      <w:pPr>
        <w:pStyle w:val="ConsPlusNormal"/>
        <w:jc w:val="both"/>
      </w:pPr>
    </w:p>
    <w:p w:rsidR="00DA2BEC" w:rsidRDefault="00DA2BEC">
      <w:pPr>
        <w:pStyle w:val="ConsPlusNormal"/>
        <w:ind w:firstLine="540"/>
        <w:jc w:val="both"/>
      </w:pPr>
      <w:r>
        <w:t>4.1. Министерство осуществляет контроль за исполнением уполномоченными органами предоставления государственной услуги.</w:t>
      </w:r>
    </w:p>
    <w:p w:rsidR="00DA2BEC" w:rsidRDefault="00DA2BEC">
      <w:pPr>
        <w:pStyle w:val="ConsPlusNormal"/>
        <w:spacing w:before="220"/>
        <w:ind w:firstLine="540"/>
        <w:jc w:val="both"/>
      </w:pPr>
      <w:r>
        <w:t>4.2. Текущий контроль за соблюдением и исполнением специалистом Министерства,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министром, руководителем уполномоченного органа.</w:t>
      </w:r>
    </w:p>
    <w:p w:rsidR="00DA2BEC" w:rsidRDefault="00DA2BEC">
      <w:pPr>
        <w:pStyle w:val="ConsPlusNormal"/>
        <w:spacing w:before="220"/>
        <w:ind w:firstLine="540"/>
        <w:jc w:val="both"/>
      </w:pPr>
      <w:r>
        <w:t>4.2.1. Текущий контроль осуществляется путем проведения министром, руководителем уполномоченного органа плановых и внеплановых проверок соблюдения и исполнения специалистом Министерства,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DA2BEC" w:rsidRDefault="00DA2BEC">
      <w:pPr>
        <w:pStyle w:val="ConsPlusNormal"/>
        <w:spacing w:before="220"/>
        <w:ind w:firstLine="540"/>
        <w:jc w:val="both"/>
      </w:pPr>
      <w:r>
        <w:t>4.2.2. Министр,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DA2BEC" w:rsidRDefault="00DA2BEC">
      <w:pPr>
        <w:pStyle w:val="ConsPlusNormal"/>
        <w:spacing w:before="220"/>
        <w:ind w:firstLine="540"/>
        <w:jc w:val="both"/>
      </w:pPr>
      <w:r>
        <w:t>4.3. Непосредственный контроль за соблюдением специалистом Министерства,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министра, заместителей руководителя уполномоченного органа либо начальником отдела Министерства, начальником отдела уполномоченного органа, отвечающим за предоставление государственной услуги.</w:t>
      </w:r>
    </w:p>
    <w:p w:rsidR="00DA2BEC" w:rsidRDefault="00DA2BEC">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Министерства, уполномоченного органа.</w:t>
      </w:r>
    </w:p>
    <w:p w:rsidR="00DA2BEC" w:rsidRDefault="00DA2BEC">
      <w:pPr>
        <w:pStyle w:val="ConsPlusNormal"/>
        <w:spacing w:before="220"/>
        <w:ind w:firstLine="540"/>
        <w:jc w:val="both"/>
      </w:pPr>
      <w:r>
        <w:lastRenderedPageBreak/>
        <w:t>4.5. Заместитель министра, заместитель руководителя уполномоченного органа либо начальник отдела Министерства,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Министерства, специалиста уполномоченного органа, совершенных при предоставлении государственной услуги.</w:t>
      </w:r>
    </w:p>
    <w:p w:rsidR="00DA2BEC" w:rsidRDefault="00DA2BEC">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министром,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DA2BEC" w:rsidRDefault="00DA2BEC">
      <w:pPr>
        <w:pStyle w:val="ConsPlusNormal"/>
        <w:spacing w:before="220"/>
        <w:ind w:firstLine="540"/>
        <w:jc w:val="both"/>
      </w:pPr>
      <w:r>
        <w:t>4.7. Персональная ответственность специалиста Министерства, специалиста уполномоченного органа, заместителя министра, заместителя руководителя уполномоченного органа либо начальника отдела Министерства,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DA2BEC" w:rsidRDefault="00DA2BEC">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Министерства,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DA2BEC" w:rsidRDefault="00DA2BEC">
      <w:pPr>
        <w:pStyle w:val="ConsPlusNormal"/>
        <w:jc w:val="both"/>
      </w:pPr>
    </w:p>
    <w:p w:rsidR="00DA2BEC" w:rsidRDefault="00DA2BEC">
      <w:pPr>
        <w:pStyle w:val="ConsPlusTitle"/>
        <w:jc w:val="center"/>
        <w:outlineLvl w:val="1"/>
      </w:pPr>
      <w:r>
        <w:t>5. Досудебный (внесудебный) порядок обжалования решений</w:t>
      </w:r>
    </w:p>
    <w:p w:rsidR="00DA2BEC" w:rsidRDefault="00DA2BEC">
      <w:pPr>
        <w:pStyle w:val="ConsPlusTitle"/>
        <w:jc w:val="center"/>
      </w:pPr>
      <w:r>
        <w:t>и действий (бездействия) Министерства, министра, специалиста</w:t>
      </w:r>
    </w:p>
    <w:p w:rsidR="00DA2BEC" w:rsidRDefault="00DA2BEC">
      <w:pPr>
        <w:pStyle w:val="ConsPlusTitle"/>
        <w:jc w:val="center"/>
      </w:pPr>
      <w:r>
        <w:t>Министерства, уполномоченного органа, руководителя</w:t>
      </w:r>
    </w:p>
    <w:p w:rsidR="00DA2BEC" w:rsidRDefault="00DA2BEC">
      <w:pPr>
        <w:pStyle w:val="ConsPlusTitle"/>
        <w:jc w:val="center"/>
      </w:pPr>
      <w:r>
        <w:t>уполномоченного органа либо специалиста</w:t>
      </w:r>
    </w:p>
    <w:p w:rsidR="00DA2BEC" w:rsidRDefault="00DA2BEC">
      <w:pPr>
        <w:pStyle w:val="ConsPlusTitle"/>
        <w:jc w:val="center"/>
      </w:pPr>
      <w:r>
        <w:t>уполномоченного органа</w:t>
      </w:r>
    </w:p>
    <w:p w:rsidR="00DA2BEC" w:rsidRDefault="00DA2BEC">
      <w:pPr>
        <w:pStyle w:val="ConsPlusNormal"/>
        <w:jc w:val="both"/>
      </w:pPr>
    </w:p>
    <w:p w:rsidR="00DA2BEC" w:rsidRDefault="00DA2BEC">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(далее также - жалоба).</w:t>
      </w:r>
    </w:p>
    <w:p w:rsidR="00DA2BEC" w:rsidRDefault="00DA2BEC">
      <w:pPr>
        <w:pStyle w:val="ConsPlusNormal"/>
        <w:spacing w:before="220"/>
        <w:ind w:firstLine="540"/>
        <w:jc w:val="both"/>
      </w:pPr>
      <w:r>
        <w:t xml:space="preserve">5.2. Заявитель, с учетом положений </w:t>
      </w:r>
      <w:hyperlink r:id="rId14" w:history="1">
        <w:r>
          <w:rPr>
            <w:color w:val="0000FF"/>
          </w:rPr>
          <w:t>статьи 11.1</w:t>
        </w:r>
      </w:hyperlink>
      <w:r>
        <w:t xml:space="preserve"> Федерального закона N 210-ФЗ, может обратиться с жалобой, в том числе в следующих случаях:</w:t>
      </w:r>
    </w:p>
    <w:p w:rsidR="00DA2BEC" w:rsidRDefault="00DA2BEC">
      <w:pPr>
        <w:pStyle w:val="ConsPlusNormal"/>
        <w:spacing w:before="220"/>
        <w:ind w:firstLine="540"/>
        <w:jc w:val="both"/>
      </w:pPr>
      <w:r>
        <w:t>нарушение срока регистрации заявления о предоставлении государственной услуги;</w:t>
      </w:r>
    </w:p>
    <w:p w:rsidR="00DA2BEC" w:rsidRDefault="00DA2BEC">
      <w:pPr>
        <w:pStyle w:val="ConsPlusNormal"/>
        <w:spacing w:before="220"/>
        <w:ind w:firstLine="540"/>
        <w:jc w:val="both"/>
      </w:pPr>
      <w:r>
        <w:t>нарушение срока предоставления государственной услуги;</w:t>
      </w:r>
    </w:p>
    <w:p w:rsidR="00DA2BEC" w:rsidRDefault="00DA2BEC">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DA2BEC" w:rsidRDefault="00DA2BEC">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DA2BEC" w:rsidRDefault="00DA2BEC">
      <w:pPr>
        <w:pStyle w:val="ConsPlusNormal"/>
        <w:spacing w:before="220"/>
        <w:ind w:firstLine="540"/>
        <w:jc w:val="both"/>
      </w:pPr>
      <w: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DA2BEC" w:rsidRDefault="00DA2BEC">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DA2BEC" w:rsidRDefault="00DA2BEC">
      <w:pPr>
        <w:pStyle w:val="ConsPlusNormal"/>
        <w:spacing w:before="220"/>
        <w:ind w:firstLine="540"/>
        <w:jc w:val="both"/>
      </w:pPr>
      <w:r>
        <w:t>отказ Министерства, министра, специалиста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A2BEC" w:rsidRDefault="00DA2BEC">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DA2BEC" w:rsidRDefault="00DA2BEC">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DA2BEC" w:rsidRDefault="00DA2BEC">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Pr>
            <w:color w:val="0000FF"/>
          </w:rPr>
          <w:t>пунктом 4 части 1 статьи 7</w:t>
        </w:r>
      </w:hyperlink>
      <w:r>
        <w:t xml:space="preserve"> Федерального закона N 210-ФЗ.</w:t>
      </w:r>
    </w:p>
    <w:p w:rsidR="00DA2BEC" w:rsidRDefault="00DA2BEC">
      <w:pPr>
        <w:pStyle w:val="ConsPlusNormal"/>
        <w:spacing w:before="220"/>
        <w:ind w:firstLine="540"/>
        <w:jc w:val="both"/>
      </w:pPr>
      <w:r>
        <w:t>5.3. Жалоба подается в письменной форме на бумажном носителе, в электронной форме в Министерство, уполномоченный орган. Жалоба на решения и действия (бездействие) руководителя уполномоченного органа подается в Министерство, на решения и действия (бездействие) министра подается заместителю Губернатора Кемеровской области - Кузбасса (по вопросам социального развития).</w:t>
      </w:r>
    </w:p>
    <w:p w:rsidR="00DA2BEC" w:rsidRDefault="00DA2BEC">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Министерства, официального сайта уполномоченного органа, Портала, а также может быть принята при личном приеме заявителя.</w:t>
      </w:r>
    </w:p>
    <w:p w:rsidR="00DA2BEC" w:rsidRDefault="00DA2BEC">
      <w:pPr>
        <w:pStyle w:val="ConsPlusNormal"/>
        <w:spacing w:before="220"/>
        <w:ind w:firstLine="540"/>
        <w:jc w:val="both"/>
      </w:pPr>
      <w:r>
        <w:t>5.3.2. Жалоба должна содержать:</w:t>
      </w:r>
    </w:p>
    <w:p w:rsidR="00DA2BEC" w:rsidRDefault="00DA2BEC">
      <w:pPr>
        <w:pStyle w:val="ConsPlusNormal"/>
        <w:spacing w:before="220"/>
        <w:ind w:firstLine="540"/>
        <w:jc w:val="both"/>
      </w:pPr>
      <w:r>
        <w:t>наименование органа, его руководителя либо специалиста, решения и действия (бездействие) которого обжалуются;</w:t>
      </w:r>
    </w:p>
    <w:p w:rsidR="00DA2BEC" w:rsidRDefault="00DA2BEC">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BEC" w:rsidRDefault="00DA2BEC">
      <w:pPr>
        <w:pStyle w:val="ConsPlusNormal"/>
        <w:spacing w:before="220"/>
        <w:ind w:firstLine="540"/>
        <w:jc w:val="both"/>
      </w:pPr>
      <w:r>
        <w:t>сведения об обжалуемых решениях и действиях (бездействии) Министерства, уполномоченного органа, министра, руководителя уполномоченного органа либо специалиста Министерства, специалиста уполномоченного органа;</w:t>
      </w:r>
    </w:p>
    <w:p w:rsidR="00DA2BEC" w:rsidRDefault="00DA2BEC">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DA2BEC" w:rsidRDefault="00DA2BEC">
      <w:pPr>
        <w:pStyle w:val="ConsPlusNormal"/>
        <w:spacing w:before="220"/>
        <w:ind w:firstLine="540"/>
        <w:jc w:val="both"/>
      </w:pPr>
      <w:r>
        <w:lastRenderedPageBreak/>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DA2BEC" w:rsidRDefault="00DA2BEC">
      <w:pPr>
        <w:pStyle w:val="ConsPlusNormal"/>
        <w:spacing w:before="220"/>
        <w:ind w:firstLine="540"/>
        <w:jc w:val="both"/>
      </w:pPr>
      <w:r>
        <w:t>5.3.4. Время приема жалоб должно совпадать с графиком работы Министерства, уполномоченного органа.</w:t>
      </w:r>
    </w:p>
    <w:p w:rsidR="00DA2BEC" w:rsidRDefault="00DA2BEC">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в соответствии со </w:t>
      </w:r>
      <w:hyperlink r:id="rId16" w:history="1">
        <w:r>
          <w:rPr>
            <w:color w:val="0000FF"/>
          </w:rPr>
          <w:t>статьей 11.2</w:t>
        </w:r>
      </w:hyperlink>
      <w:r>
        <w:t xml:space="preserve"> Федерального закона N 210-ФЗ.</w:t>
      </w:r>
    </w:p>
    <w:p w:rsidR="00DA2BEC" w:rsidRDefault="00DA2BEC">
      <w:pPr>
        <w:pStyle w:val="ConsPlusNormal"/>
        <w:spacing w:before="220"/>
        <w:ind w:firstLine="540"/>
        <w:jc w:val="both"/>
      </w:pPr>
      <w:r>
        <w:t>5.3.6. Жалоба, поступившая в Министерство, уполномоченный орган, подлежит рассмотрению в течение 15 рабочих дней со дня ее регистрации, а в случае обжалования отказа Министерства,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A2BEC" w:rsidRDefault="00DA2BEC">
      <w:pPr>
        <w:pStyle w:val="ConsPlusNormal"/>
        <w:spacing w:before="220"/>
        <w:ind w:firstLine="540"/>
        <w:jc w:val="both"/>
      </w:pPr>
      <w:bookmarkStart w:id="4" w:name="P264"/>
      <w:bookmarkEnd w:id="4"/>
      <w:r>
        <w:t>5.3.7. По результатам рассмотрения жалобы принимается одно из следующих решений:</w:t>
      </w:r>
    </w:p>
    <w:p w:rsidR="00DA2BEC" w:rsidRDefault="00DA2BEC">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DA2BEC" w:rsidRDefault="00DA2BEC">
      <w:pPr>
        <w:pStyle w:val="ConsPlusNormal"/>
        <w:spacing w:before="220"/>
        <w:ind w:firstLine="540"/>
        <w:jc w:val="both"/>
      </w:pPr>
      <w:r>
        <w:t>в удовлетворении жалобы отказывается.</w:t>
      </w:r>
    </w:p>
    <w:p w:rsidR="00DA2BEC" w:rsidRDefault="00DA2BEC">
      <w:pPr>
        <w:pStyle w:val="ConsPlusNormal"/>
        <w:spacing w:before="220"/>
        <w:ind w:firstLine="540"/>
        <w:jc w:val="both"/>
      </w:pPr>
      <w:r>
        <w:t>5.3.8. В ответе по результатам рассмотрения жалобы указываются:</w:t>
      </w:r>
    </w:p>
    <w:p w:rsidR="00DA2BEC" w:rsidRDefault="00DA2BEC">
      <w:pPr>
        <w:pStyle w:val="ConsPlusNormal"/>
        <w:spacing w:before="220"/>
        <w:ind w:firstLine="540"/>
        <w:jc w:val="both"/>
      </w:pPr>
      <w:r>
        <w:t>наименование органа, рассмотревшего жалобу, должность, фамилия, имя, отчество (при наличии) его руководителя, принявшего решение по жалобе;</w:t>
      </w:r>
    </w:p>
    <w:p w:rsidR="00DA2BEC" w:rsidRDefault="00DA2BEC">
      <w:pPr>
        <w:pStyle w:val="ConsPlusNormal"/>
        <w:spacing w:before="220"/>
        <w:ind w:firstLine="540"/>
        <w:jc w:val="both"/>
      </w:pPr>
      <w:r>
        <w:t>номер, дата, место принятия решения, включая сведения о руководителе органа, специалисте, решение или действие (бездействие) которого обжалуется;</w:t>
      </w:r>
    </w:p>
    <w:p w:rsidR="00DA2BEC" w:rsidRDefault="00DA2BEC">
      <w:pPr>
        <w:pStyle w:val="ConsPlusNormal"/>
        <w:spacing w:before="220"/>
        <w:ind w:firstLine="540"/>
        <w:jc w:val="both"/>
      </w:pPr>
      <w:r>
        <w:t>фамилия, имя, отчество (при наличии) заявителя;</w:t>
      </w:r>
    </w:p>
    <w:p w:rsidR="00DA2BEC" w:rsidRDefault="00DA2BEC">
      <w:pPr>
        <w:pStyle w:val="ConsPlusNormal"/>
        <w:spacing w:before="220"/>
        <w:ind w:firstLine="540"/>
        <w:jc w:val="both"/>
      </w:pPr>
      <w:r>
        <w:t>основания для принятия решения по жалобе;</w:t>
      </w:r>
    </w:p>
    <w:p w:rsidR="00DA2BEC" w:rsidRDefault="00DA2BEC">
      <w:pPr>
        <w:pStyle w:val="ConsPlusNormal"/>
        <w:spacing w:before="220"/>
        <w:ind w:firstLine="540"/>
        <w:jc w:val="both"/>
      </w:pPr>
      <w:r>
        <w:t>принятое по жалобе решение;</w:t>
      </w:r>
    </w:p>
    <w:p w:rsidR="00DA2BEC" w:rsidRDefault="00DA2BEC">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A2BEC" w:rsidRDefault="00DA2BEC">
      <w:pPr>
        <w:pStyle w:val="ConsPlusNormal"/>
        <w:spacing w:before="220"/>
        <w:ind w:firstLine="540"/>
        <w:jc w:val="both"/>
      </w:pPr>
      <w:r>
        <w:t>сведения о порядке обжалования принятого по жалобе решения.</w:t>
      </w:r>
    </w:p>
    <w:p w:rsidR="00DA2BEC" w:rsidRDefault="00DA2BEC">
      <w:pPr>
        <w:pStyle w:val="ConsPlusNormal"/>
        <w:spacing w:before="220"/>
        <w:ind w:firstLine="540"/>
        <w:jc w:val="both"/>
      </w:pPr>
      <w:r>
        <w:t xml:space="preserve">5.4. Не позднее дня, следующего за днем принятия решения, указанного в </w:t>
      </w:r>
      <w:hyperlink w:anchor="P264"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BEC" w:rsidRDefault="00DA2BEC">
      <w:pPr>
        <w:pStyle w:val="ConsPlusNormal"/>
        <w:spacing w:before="220"/>
        <w:ind w:firstLine="540"/>
        <w:jc w:val="both"/>
      </w:pPr>
      <w:r>
        <w:t xml:space="preserve">5.4.1. В случае признания жалобы подлежащей удовлетворению в ответе заявителю дается информация о действиях Министерства, уполномоченного органа, в целях незамедлительного устранения выявленных нарушений при оказании государственной услуги, а также приносятся </w:t>
      </w:r>
      <w: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A2BEC" w:rsidRDefault="00DA2BEC">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BEC" w:rsidRDefault="00DA2BEC">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A2BEC" w:rsidRDefault="00DA2BEC">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DA2BEC" w:rsidRDefault="00DA2BEC">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DA2BEC" w:rsidRDefault="00DA2BEC">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DA2BEC" w:rsidRDefault="00DA2BEC">
      <w:pPr>
        <w:pStyle w:val="ConsPlusNormal"/>
        <w:spacing w:before="220"/>
        <w:ind w:firstLine="540"/>
        <w:jc w:val="both"/>
      </w:pPr>
      <w:r>
        <w:t>при непосредственном обращении заявителя в Министерство, уполномоченный орган;</w:t>
      </w:r>
    </w:p>
    <w:p w:rsidR="00DA2BEC" w:rsidRDefault="00DA2BEC">
      <w:pPr>
        <w:pStyle w:val="ConsPlusNormal"/>
        <w:spacing w:before="220"/>
        <w:ind w:firstLine="540"/>
        <w:jc w:val="both"/>
      </w:pPr>
      <w:r>
        <w:t>посредством телефонной связи;</w:t>
      </w:r>
    </w:p>
    <w:p w:rsidR="00DA2BEC" w:rsidRDefault="00DA2BEC">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DA2BEC" w:rsidRDefault="00DA2BEC">
      <w:pPr>
        <w:pStyle w:val="ConsPlusNormal"/>
        <w:spacing w:before="220"/>
        <w:ind w:firstLine="540"/>
        <w:jc w:val="both"/>
      </w:pPr>
      <w:r>
        <w:t>путем размещения указанной информации на официальном сайте Министерства, официальных сайтах уполномоченных органов и Портале;</w:t>
      </w:r>
    </w:p>
    <w:p w:rsidR="00DA2BEC" w:rsidRDefault="00DA2BEC">
      <w:pPr>
        <w:pStyle w:val="ConsPlusNormal"/>
        <w:spacing w:before="220"/>
        <w:ind w:firstLine="540"/>
        <w:jc w:val="both"/>
      </w:pPr>
      <w:r>
        <w:t>путем публикации указанной информации в средствах массовой информации;</w:t>
      </w:r>
    </w:p>
    <w:p w:rsidR="00DA2BEC" w:rsidRDefault="00DA2BEC">
      <w:pPr>
        <w:pStyle w:val="ConsPlusNormal"/>
        <w:spacing w:before="220"/>
        <w:ind w:firstLine="540"/>
        <w:jc w:val="both"/>
      </w:pPr>
      <w:r>
        <w:t>посредством ответов на письменные обращения граждан.</w:t>
      </w:r>
    </w:p>
    <w:p w:rsidR="00DA2BEC" w:rsidRDefault="00DA2BEC">
      <w:pPr>
        <w:pStyle w:val="ConsPlusNormal"/>
        <w:spacing w:before="220"/>
        <w:ind w:firstLine="540"/>
        <w:jc w:val="both"/>
      </w:pPr>
      <w:r>
        <w:t xml:space="preserve">5.9. Досудебное (внесудебное) обжалование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17" w:history="1">
        <w:r>
          <w:rPr>
            <w:color w:val="0000FF"/>
          </w:rPr>
          <w:t>законом</w:t>
        </w:r>
      </w:hyperlink>
      <w:r>
        <w:t xml:space="preserve"> N 210-ФЗ, </w:t>
      </w:r>
      <w:hyperlink r:id="rId18"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9"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0"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1"/>
      </w:pPr>
      <w:r>
        <w:t>Приложение N 1</w:t>
      </w:r>
    </w:p>
    <w:p w:rsidR="00DA2BEC" w:rsidRDefault="00DA2BEC">
      <w:pPr>
        <w:pStyle w:val="ConsPlusNormal"/>
        <w:jc w:val="right"/>
      </w:pPr>
      <w:r>
        <w:t>к административному регламенту</w:t>
      </w:r>
    </w:p>
    <w:p w:rsidR="00DA2BEC" w:rsidRDefault="00DA2BEC">
      <w:pPr>
        <w:pStyle w:val="ConsPlusNormal"/>
        <w:jc w:val="right"/>
      </w:pPr>
      <w:r>
        <w:t>предоставления государственной</w:t>
      </w:r>
    </w:p>
    <w:p w:rsidR="00DA2BEC" w:rsidRDefault="00DA2BEC">
      <w:pPr>
        <w:pStyle w:val="ConsPlusNormal"/>
        <w:jc w:val="right"/>
      </w:pPr>
      <w:r>
        <w:t>услуги "Выдача удостоверений</w:t>
      </w:r>
    </w:p>
    <w:p w:rsidR="00DA2BEC" w:rsidRDefault="00DA2BEC">
      <w:pPr>
        <w:pStyle w:val="ConsPlusNormal"/>
        <w:jc w:val="right"/>
      </w:pPr>
      <w:r>
        <w:t>о праве на меры социальной</w:t>
      </w:r>
    </w:p>
    <w:p w:rsidR="00DA2BEC" w:rsidRDefault="00DA2BEC">
      <w:pPr>
        <w:pStyle w:val="ConsPlusNormal"/>
        <w:jc w:val="right"/>
      </w:pPr>
      <w:r>
        <w:t>поддержки, установленные</w:t>
      </w:r>
    </w:p>
    <w:p w:rsidR="00DA2BEC" w:rsidRDefault="00DA2BEC">
      <w:pPr>
        <w:pStyle w:val="ConsPlusNormal"/>
        <w:jc w:val="right"/>
      </w:pPr>
      <w:r>
        <w:t>для бывших несовершеннолетних</w:t>
      </w:r>
    </w:p>
    <w:p w:rsidR="00DA2BEC" w:rsidRDefault="00DA2BEC">
      <w:pPr>
        <w:pStyle w:val="ConsPlusNormal"/>
        <w:jc w:val="right"/>
      </w:pPr>
      <w:r>
        <w:t>узников концлагерей, гетто,</w:t>
      </w:r>
    </w:p>
    <w:p w:rsidR="00DA2BEC" w:rsidRDefault="00DA2BEC">
      <w:pPr>
        <w:pStyle w:val="ConsPlusNormal"/>
        <w:jc w:val="right"/>
      </w:pPr>
      <w:r>
        <w:t>других мест принудительного</w:t>
      </w:r>
    </w:p>
    <w:p w:rsidR="00DA2BEC" w:rsidRDefault="00DA2BEC">
      <w:pPr>
        <w:pStyle w:val="ConsPlusNormal"/>
        <w:jc w:val="right"/>
      </w:pPr>
      <w:r>
        <w:t>содержания, созданных</w:t>
      </w:r>
    </w:p>
    <w:p w:rsidR="00DA2BEC" w:rsidRDefault="00DA2BEC">
      <w:pPr>
        <w:pStyle w:val="ConsPlusNormal"/>
        <w:jc w:val="right"/>
      </w:pPr>
      <w:r>
        <w:t>фашистами и их союзниками</w:t>
      </w:r>
    </w:p>
    <w:p w:rsidR="00DA2BEC" w:rsidRDefault="00DA2BEC">
      <w:pPr>
        <w:pStyle w:val="ConsPlusNormal"/>
        <w:jc w:val="right"/>
      </w:pPr>
      <w:r>
        <w:t>в период Второй мировой войны"</w:t>
      </w:r>
    </w:p>
    <w:p w:rsidR="00DA2BEC" w:rsidRDefault="00DA2BEC">
      <w:pPr>
        <w:pStyle w:val="ConsPlusNormal"/>
        <w:jc w:val="both"/>
      </w:pPr>
    </w:p>
    <w:p w:rsidR="00DA2BEC" w:rsidRDefault="00DA2BEC">
      <w:pPr>
        <w:pStyle w:val="ConsPlusNonformat"/>
        <w:jc w:val="both"/>
      </w:pPr>
      <w:r>
        <w:t xml:space="preserve">                                           в Министерство социальной</w:t>
      </w:r>
    </w:p>
    <w:p w:rsidR="00DA2BEC" w:rsidRDefault="00DA2BEC">
      <w:pPr>
        <w:pStyle w:val="ConsPlusNonformat"/>
        <w:jc w:val="both"/>
      </w:pPr>
      <w:r>
        <w:t xml:space="preserve">                                           защиты населения Кузбасса</w:t>
      </w:r>
    </w:p>
    <w:p w:rsidR="00DA2BEC" w:rsidRDefault="00DA2BEC">
      <w:pPr>
        <w:pStyle w:val="ConsPlusNonformat"/>
        <w:jc w:val="both"/>
      </w:pPr>
      <w:r>
        <w:t xml:space="preserve">                                       ___________________________________,</w:t>
      </w:r>
    </w:p>
    <w:p w:rsidR="00DA2BEC" w:rsidRDefault="00DA2BEC">
      <w:pPr>
        <w:pStyle w:val="ConsPlusNonformat"/>
        <w:jc w:val="both"/>
      </w:pPr>
      <w:r>
        <w:t xml:space="preserve">                                               (Ф.И.О. заявителя)</w:t>
      </w:r>
    </w:p>
    <w:p w:rsidR="00DA2BEC" w:rsidRDefault="00DA2BEC">
      <w:pPr>
        <w:pStyle w:val="ConsPlusNonformat"/>
        <w:jc w:val="both"/>
      </w:pPr>
      <w:r>
        <w:t xml:space="preserve">                                       проживающего(ей) по адресу: ________</w:t>
      </w:r>
    </w:p>
    <w:p w:rsidR="00DA2BEC" w:rsidRDefault="00DA2BEC">
      <w:pPr>
        <w:pStyle w:val="ConsPlusNonformat"/>
        <w:jc w:val="both"/>
      </w:pPr>
      <w:r>
        <w:t xml:space="preserve">                                       ____________________________________</w:t>
      </w:r>
    </w:p>
    <w:p w:rsidR="00DA2BEC" w:rsidRDefault="00DA2BEC">
      <w:pPr>
        <w:pStyle w:val="ConsPlusNonformat"/>
        <w:jc w:val="both"/>
      </w:pPr>
      <w:r>
        <w:t xml:space="preserve">                                       СНИЛС (при наличии) ________________</w:t>
      </w:r>
    </w:p>
    <w:p w:rsidR="00DA2BEC" w:rsidRDefault="00DA2BEC">
      <w:pPr>
        <w:pStyle w:val="ConsPlusNonformat"/>
        <w:jc w:val="both"/>
      </w:pPr>
      <w:r>
        <w:t xml:space="preserve">                                       ____________________________________</w:t>
      </w:r>
    </w:p>
    <w:p w:rsidR="00DA2BEC" w:rsidRDefault="00DA2BEC">
      <w:pPr>
        <w:pStyle w:val="ConsPlusNonformat"/>
        <w:jc w:val="both"/>
      </w:pPr>
      <w:r>
        <w:t xml:space="preserve">                                          (номер контактного телефона)</w:t>
      </w:r>
    </w:p>
    <w:p w:rsidR="00DA2BEC" w:rsidRDefault="00DA2BEC">
      <w:pPr>
        <w:pStyle w:val="ConsPlusNonformat"/>
        <w:jc w:val="both"/>
      </w:pPr>
    </w:p>
    <w:p w:rsidR="00DA2BEC" w:rsidRDefault="00DA2BEC">
      <w:pPr>
        <w:pStyle w:val="ConsPlusNonformat"/>
        <w:jc w:val="both"/>
      </w:pPr>
      <w:bookmarkStart w:id="5" w:name="P317"/>
      <w:bookmarkEnd w:id="5"/>
      <w:r>
        <w:t xml:space="preserve">                                 Заявление</w:t>
      </w:r>
    </w:p>
    <w:p w:rsidR="00DA2BEC" w:rsidRDefault="00DA2BEC">
      <w:pPr>
        <w:pStyle w:val="ConsPlusNonformat"/>
        <w:jc w:val="both"/>
      </w:pPr>
    </w:p>
    <w:p w:rsidR="00DA2BEC" w:rsidRDefault="00DA2BEC">
      <w:pPr>
        <w:pStyle w:val="ConsPlusNonformat"/>
        <w:jc w:val="both"/>
      </w:pPr>
      <w:r>
        <w:t xml:space="preserve">    1.  В  соответствии  с  </w:t>
      </w:r>
      <w:hyperlink r:id="rId21" w:history="1">
        <w:r>
          <w:rPr>
            <w:color w:val="0000FF"/>
          </w:rPr>
          <w:t>приказом</w:t>
        </w:r>
      </w:hyperlink>
      <w:r>
        <w:t xml:space="preserve"> Министерства труда и социальной защиты</w:t>
      </w:r>
    </w:p>
    <w:p w:rsidR="00DA2BEC" w:rsidRDefault="00DA2BEC">
      <w:pPr>
        <w:pStyle w:val="ConsPlusNonformat"/>
        <w:jc w:val="both"/>
      </w:pPr>
      <w:r>
        <w:t>Российской   Федерации   от   04.09.2013   N  445н  "Об утверждении Порядка</w:t>
      </w:r>
    </w:p>
    <w:p w:rsidR="00DA2BEC" w:rsidRDefault="00DA2BEC">
      <w:pPr>
        <w:pStyle w:val="ConsPlusNonformat"/>
        <w:jc w:val="both"/>
      </w:pPr>
      <w:r>
        <w:t>оформления,  выдачи  и  учета  удостоверений  о  праве  на  меры социальной</w:t>
      </w:r>
    </w:p>
    <w:p w:rsidR="00DA2BEC" w:rsidRDefault="00DA2BEC">
      <w:pPr>
        <w:pStyle w:val="ConsPlusNonformat"/>
        <w:jc w:val="both"/>
      </w:pPr>
      <w:r>
        <w:t>поддержки, установленные для бывших несовершеннолетних узников концлагерей,</w:t>
      </w:r>
    </w:p>
    <w:p w:rsidR="00DA2BEC" w:rsidRDefault="00DA2BEC">
      <w:pPr>
        <w:pStyle w:val="ConsPlusNonformat"/>
        <w:jc w:val="both"/>
      </w:pPr>
      <w:r>
        <w:t>гетто,  других  мест  принудительного  содержания, созданных фашистами и их</w:t>
      </w:r>
    </w:p>
    <w:p w:rsidR="00DA2BEC" w:rsidRDefault="00DA2BEC">
      <w:pPr>
        <w:pStyle w:val="ConsPlusNonformat"/>
        <w:jc w:val="both"/>
      </w:pPr>
      <w:r>
        <w:t>союзниками в период Второй мировой войны" прошу выдать мне</w:t>
      </w:r>
    </w:p>
    <w:p w:rsidR="00DA2BEC" w:rsidRDefault="00DA2BEC">
      <w:pPr>
        <w:pStyle w:val="ConsPlusNonformat"/>
        <w:jc w:val="both"/>
      </w:pPr>
      <w:r>
        <w:t>__________________________________________________________________________,</w:t>
      </w:r>
    </w:p>
    <w:p w:rsidR="00DA2BEC" w:rsidRDefault="00DA2BEC">
      <w:pPr>
        <w:pStyle w:val="ConsPlusNonformat"/>
        <w:jc w:val="both"/>
      </w:pPr>
      <w:r>
        <w:t xml:space="preserve">                            (Ф.И.О. заявителя)</w:t>
      </w:r>
    </w:p>
    <w:p w:rsidR="00DA2BEC" w:rsidRDefault="00DA2BEC">
      <w:pPr>
        <w:pStyle w:val="ConsPlusNonformat"/>
        <w:jc w:val="both"/>
      </w:pPr>
      <w:r>
        <w:t>удостоверение  о  праве  на  меры  социальной  поддержки, установленные для</w:t>
      </w:r>
    </w:p>
    <w:p w:rsidR="00DA2BEC" w:rsidRDefault="00DA2BEC">
      <w:pPr>
        <w:pStyle w:val="ConsPlusNonformat"/>
        <w:jc w:val="both"/>
      </w:pPr>
      <w:r>
        <w:t>бывших   несовершеннолетних   узников   концлагерей,   гетто,  других  мест</w:t>
      </w:r>
    </w:p>
    <w:p w:rsidR="00DA2BEC" w:rsidRDefault="00DA2BEC">
      <w:pPr>
        <w:pStyle w:val="ConsPlusNonformat"/>
        <w:jc w:val="both"/>
      </w:pPr>
      <w:r>
        <w:t>принудительного  содержания,  созданных  фашистами и их союзниками в период</w:t>
      </w:r>
    </w:p>
    <w:p w:rsidR="00DA2BEC" w:rsidRDefault="00DA2BEC">
      <w:pPr>
        <w:pStyle w:val="ConsPlusNonformat"/>
        <w:jc w:val="both"/>
      </w:pPr>
      <w:r>
        <w:t>Второй мировой войны.</w:t>
      </w:r>
    </w:p>
    <w:p w:rsidR="00DA2BEC" w:rsidRDefault="00DA2BEC">
      <w:pPr>
        <w:pStyle w:val="ConsPlusNonformat"/>
        <w:jc w:val="both"/>
      </w:pPr>
      <w:r>
        <w:t xml:space="preserve">    2. ____________________________________________________ достоверность и</w:t>
      </w:r>
    </w:p>
    <w:p w:rsidR="00DA2BEC" w:rsidRDefault="00DA2BEC">
      <w:pPr>
        <w:pStyle w:val="ConsPlusNonformat"/>
        <w:jc w:val="both"/>
      </w:pPr>
      <w:r>
        <w:t xml:space="preserve">        (нужное указать: подтверждаю / не подтверждаю)</w:t>
      </w:r>
    </w:p>
    <w:p w:rsidR="00DA2BEC" w:rsidRDefault="00DA2BEC">
      <w:pPr>
        <w:pStyle w:val="ConsPlusNonformat"/>
        <w:jc w:val="both"/>
      </w:pPr>
      <w:r>
        <w:t>полноту сведений, указанных в настоящем заявлении.</w:t>
      </w:r>
    </w:p>
    <w:p w:rsidR="00DA2BEC" w:rsidRDefault="00DA2BEC">
      <w:pPr>
        <w:pStyle w:val="ConsPlusNonformat"/>
        <w:jc w:val="both"/>
      </w:pPr>
      <w:r>
        <w:t xml:space="preserve">    3.  Несу  ответственность  за  достоверность  содержащихся  в заявлении</w:t>
      </w:r>
    </w:p>
    <w:p w:rsidR="00DA2BEC" w:rsidRDefault="00DA2BEC">
      <w:pPr>
        <w:pStyle w:val="ConsPlusNonformat"/>
        <w:jc w:val="both"/>
      </w:pPr>
      <w:r>
        <w:t>сведений в соответствии с законодательством Российской Федерации.</w:t>
      </w:r>
    </w:p>
    <w:p w:rsidR="00DA2BEC" w:rsidRDefault="00DA2BEC">
      <w:pPr>
        <w:pStyle w:val="ConsPlusNonformat"/>
        <w:jc w:val="both"/>
      </w:pPr>
      <w:r>
        <w:t xml:space="preserve">    4. Заявление по желанию заявителя заполнено специалистом</w:t>
      </w:r>
    </w:p>
    <w:p w:rsidR="00DA2BEC" w:rsidRDefault="00DA2BEC">
      <w:pPr>
        <w:pStyle w:val="ConsPlusNonformat"/>
        <w:jc w:val="both"/>
      </w:pPr>
      <w:r>
        <w:t>уполномоченного органа _______________/_______________/____________________</w:t>
      </w:r>
    </w:p>
    <w:p w:rsidR="00DA2BEC" w:rsidRDefault="00DA2BEC">
      <w:pPr>
        <w:pStyle w:val="ConsPlusNonformat"/>
        <w:jc w:val="both"/>
      </w:pPr>
      <w:r>
        <w:t xml:space="preserve">                         (должность)       (Ф.И.О.)        (подпись)</w:t>
      </w:r>
    </w:p>
    <w:p w:rsidR="00DA2BEC" w:rsidRDefault="00DA2BEC">
      <w:pPr>
        <w:pStyle w:val="ConsPlusNonformat"/>
        <w:jc w:val="both"/>
      </w:pPr>
      <w:r>
        <w:t>"___"_______________________ 20__ г.     __________________________________</w:t>
      </w:r>
    </w:p>
    <w:p w:rsidR="00DA2BEC" w:rsidRDefault="00DA2BEC">
      <w:pPr>
        <w:pStyle w:val="ConsPlusNonformat"/>
        <w:jc w:val="both"/>
      </w:pPr>
      <w:r>
        <w:t xml:space="preserve">                                                    (подпись)</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bookmarkStart w:id="6" w:name="P343"/>
      <w:bookmarkEnd w:id="6"/>
      <w:r>
        <w:t xml:space="preserve">                           Расписка-уведомление</w:t>
      </w:r>
    </w:p>
    <w:p w:rsidR="00DA2BEC" w:rsidRDefault="00DA2BEC">
      <w:pPr>
        <w:pStyle w:val="ConsPlusNonformat"/>
        <w:jc w:val="both"/>
      </w:pPr>
      <w:r>
        <w:t xml:space="preserve">               о приеме и регистрации заявления и документов</w:t>
      </w:r>
    </w:p>
    <w:p w:rsidR="00DA2BEC" w:rsidRDefault="00DA2BEC">
      <w:pPr>
        <w:pStyle w:val="ConsPlusNonformat"/>
        <w:jc w:val="both"/>
      </w:pPr>
    </w:p>
    <w:p w:rsidR="00DA2BEC" w:rsidRDefault="00DA2BEC">
      <w:pPr>
        <w:pStyle w:val="ConsPlusNonformat"/>
        <w:jc w:val="both"/>
      </w:pPr>
      <w:r>
        <w:t xml:space="preserve">    Заявление и документы от ______________________________________________</w:t>
      </w:r>
    </w:p>
    <w:p w:rsidR="00DA2BEC" w:rsidRDefault="00DA2BEC">
      <w:pPr>
        <w:pStyle w:val="ConsPlusNonformat"/>
        <w:jc w:val="both"/>
      </w:pPr>
      <w:r>
        <w:t xml:space="preserve">                                       (Ф.И.О. заявителя)</w:t>
      </w:r>
    </w:p>
    <w:p w:rsidR="00DA2BEC" w:rsidRDefault="00DA2BEC">
      <w:pPr>
        <w:pStyle w:val="ConsPlusNonformat"/>
        <w:jc w:val="both"/>
      </w:pPr>
      <w:r>
        <w:t>приняты</w:t>
      </w:r>
    </w:p>
    <w:p w:rsidR="00DA2BEC" w:rsidRDefault="00DA2B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2"/>
        <w:gridCol w:w="1984"/>
        <w:gridCol w:w="4082"/>
      </w:tblGrid>
      <w:tr w:rsidR="00DA2BEC">
        <w:tc>
          <w:tcPr>
            <w:tcW w:w="2952" w:type="dxa"/>
            <w:vAlign w:val="center"/>
          </w:tcPr>
          <w:p w:rsidR="00DA2BEC" w:rsidRDefault="00DA2BEC">
            <w:pPr>
              <w:pStyle w:val="ConsPlusNormal"/>
              <w:jc w:val="center"/>
            </w:pPr>
            <w:r>
              <w:t xml:space="preserve">Регистрационный номер </w:t>
            </w:r>
            <w:r>
              <w:lastRenderedPageBreak/>
              <w:t>заявления</w:t>
            </w:r>
          </w:p>
        </w:tc>
        <w:tc>
          <w:tcPr>
            <w:tcW w:w="1984" w:type="dxa"/>
          </w:tcPr>
          <w:p w:rsidR="00DA2BEC" w:rsidRDefault="00DA2BEC">
            <w:pPr>
              <w:pStyle w:val="ConsPlusNormal"/>
              <w:jc w:val="center"/>
            </w:pPr>
            <w:r>
              <w:lastRenderedPageBreak/>
              <w:t>Дата приема</w:t>
            </w:r>
          </w:p>
        </w:tc>
        <w:tc>
          <w:tcPr>
            <w:tcW w:w="4082" w:type="dxa"/>
            <w:vAlign w:val="bottom"/>
          </w:tcPr>
          <w:p w:rsidR="00DA2BEC" w:rsidRDefault="00DA2BEC">
            <w:pPr>
              <w:pStyle w:val="ConsPlusNormal"/>
              <w:jc w:val="center"/>
            </w:pPr>
            <w:r>
              <w:t xml:space="preserve">Ф.И.О. лица, принявшего заявление </w:t>
            </w:r>
            <w:r>
              <w:lastRenderedPageBreak/>
              <w:t>(должность, подпись, расшифровка подписи)</w:t>
            </w:r>
          </w:p>
        </w:tc>
      </w:tr>
      <w:tr w:rsidR="00DA2BEC">
        <w:tc>
          <w:tcPr>
            <w:tcW w:w="2952" w:type="dxa"/>
          </w:tcPr>
          <w:p w:rsidR="00DA2BEC" w:rsidRDefault="00DA2BEC">
            <w:pPr>
              <w:pStyle w:val="ConsPlusNormal"/>
            </w:pPr>
          </w:p>
        </w:tc>
        <w:tc>
          <w:tcPr>
            <w:tcW w:w="1984" w:type="dxa"/>
          </w:tcPr>
          <w:p w:rsidR="00DA2BEC" w:rsidRDefault="00DA2BEC">
            <w:pPr>
              <w:pStyle w:val="ConsPlusNormal"/>
            </w:pPr>
          </w:p>
        </w:tc>
        <w:tc>
          <w:tcPr>
            <w:tcW w:w="4082" w:type="dxa"/>
          </w:tcPr>
          <w:p w:rsidR="00DA2BEC" w:rsidRDefault="00DA2BEC">
            <w:pPr>
              <w:pStyle w:val="ConsPlusNormal"/>
            </w:pPr>
          </w:p>
        </w:tc>
      </w:tr>
    </w:tbl>
    <w:p w:rsidR="00DA2BEC" w:rsidRDefault="00DA2BEC">
      <w:pPr>
        <w:pStyle w:val="ConsPlusNormal"/>
        <w:jc w:val="both"/>
      </w:pPr>
    </w:p>
    <w:p w:rsidR="00DA2BEC" w:rsidRDefault="00DA2BEC">
      <w:pPr>
        <w:pStyle w:val="ConsPlusNonformat"/>
        <w:jc w:val="both"/>
      </w:pPr>
      <w:r>
        <w:t xml:space="preserve">    1. ____________________________________________________ достоверность и</w:t>
      </w:r>
    </w:p>
    <w:p w:rsidR="00DA2BEC" w:rsidRDefault="00DA2BEC">
      <w:pPr>
        <w:pStyle w:val="ConsPlusNonformat"/>
        <w:jc w:val="both"/>
      </w:pPr>
      <w:r>
        <w:t xml:space="preserve">            (нужное указать: подтверждаю/не подтверждаю)</w:t>
      </w:r>
    </w:p>
    <w:p w:rsidR="00DA2BEC" w:rsidRDefault="00DA2BEC">
      <w:pPr>
        <w:pStyle w:val="ConsPlusNonformat"/>
        <w:jc w:val="both"/>
      </w:pPr>
      <w:r>
        <w:t>полноту сведений, указанных в настоящем заявлении.</w:t>
      </w:r>
    </w:p>
    <w:p w:rsidR="00DA2BEC" w:rsidRDefault="00DA2BEC">
      <w:pPr>
        <w:pStyle w:val="ConsPlusNonformat"/>
        <w:jc w:val="both"/>
      </w:pPr>
      <w:r>
        <w:t xml:space="preserve">    2.  Несу  ответственность  за  достоверность  содержащихся  в заявлении</w:t>
      </w:r>
    </w:p>
    <w:p w:rsidR="00DA2BEC" w:rsidRDefault="00DA2BEC">
      <w:pPr>
        <w:pStyle w:val="ConsPlusNonformat"/>
        <w:jc w:val="both"/>
      </w:pPr>
      <w:r>
        <w:t>сведений в соответствии с законодательством Российской Федерации.</w:t>
      </w:r>
    </w:p>
    <w:p w:rsidR="00DA2BEC" w:rsidRDefault="00DA2BEC">
      <w:pPr>
        <w:pStyle w:val="ConsPlusNonformat"/>
        <w:jc w:val="both"/>
      </w:pPr>
      <w:r>
        <w:t xml:space="preserve">    3. Заявление по моему желанию заполнено специалистом</w:t>
      </w:r>
    </w:p>
    <w:p w:rsidR="00DA2BEC" w:rsidRDefault="00DA2BEC">
      <w:pPr>
        <w:pStyle w:val="ConsPlusNonformat"/>
        <w:jc w:val="both"/>
      </w:pPr>
      <w:r>
        <w:t>уполномоченного органа ______________/________________________/____________</w:t>
      </w:r>
    </w:p>
    <w:p w:rsidR="00DA2BEC" w:rsidRDefault="00DA2BEC">
      <w:pPr>
        <w:pStyle w:val="ConsPlusNonformat"/>
        <w:jc w:val="both"/>
      </w:pPr>
      <w:r>
        <w:t xml:space="preserve">                        (должность)           (Ф.И.О.)          (подпись)</w:t>
      </w:r>
    </w:p>
    <w:p w:rsidR="00DA2BEC" w:rsidRDefault="00DA2BEC">
      <w:pPr>
        <w:pStyle w:val="ConsPlusNonformat"/>
        <w:jc w:val="both"/>
      </w:pPr>
    </w:p>
    <w:p w:rsidR="00DA2BEC" w:rsidRDefault="00DA2BEC">
      <w:pPr>
        <w:pStyle w:val="ConsPlusNonformat"/>
        <w:jc w:val="both"/>
      </w:pPr>
      <w:r>
        <w:t>"___"______________________ 20__ г.</w:t>
      </w:r>
    </w:p>
    <w:p w:rsidR="00DA2BEC" w:rsidRDefault="00DA2BEC">
      <w:pPr>
        <w:pStyle w:val="ConsPlusNonformat"/>
        <w:jc w:val="both"/>
      </w:pPr>
      <w:r>
        <w:t xml:space="preserve">       (подпись заявителя)</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1"/>
      </w:pPr>
      <w:r>
        <w:t>Приложение N 2</w:t>
      </w:r>
    </w:p>
    <w:p w:rsidR="00DA2BEC" w:rsidRDefault="00DA2BEC">
      <w:pPr>
        <w:pStyle w:val="ConsPlusNormal"/>
        <w:jc w:val="right"/>
      </w:pPr>
      <w:r>
        <w:t>к административному регламенту</w:t>
      </w:r>
    </w:p>
    <w:p w:rsidR="00DA2BEC" w:rsidRDefault="00DA2BEC">
      <w:pPr>
        <w:pStyle w:val="ConsPlusNormal"/>
        <w:jc w:val="right"/>
      </w:pPr>
      <w:r>
        <w:t>предоставления государственной</w:t>
      </w:r>
    </w:p>
    <w:p w:rsidR="00DA2BEC" w:rsidRDefault="00DA2BEC">
      <w:pPr>
        <w:pStyle w:val="ConsPlusNormal"/>
        <w:jc w:val="right"/>
      </w:pPr>
      <w:r>
        <w:t>услуги "Выдача удостоверений</w:t>
      </w:r>
    </w:p>
    <w:p w:rsidR="00DA2BEC" w:rsidRDefault="00DA2BEC">
      <w:pPr>
        <w:pStyle w:val="ConsPlusNormal"/>
        <w:jc w:val="right"/>
      </w:pPr>
      <w:r>
        <w:t>о праве на меры социальной</w:t>
      </w:r>
    </w:p>
    <w:p w:rsidR="00DA2BEC" w:rsidRDefault="00DA2BEC">
      <w:pPr>
        <w:pStyle w:val="ConsPlusNormal"/>
        <w:jc w:val="right"/>
      </w:pPr>
      <w:r>
        <w:t>поддержки, установленные</w:t>
      </w:r>
    </w:p>
    <w:p w:rsidR="00DA2BEC" w:rsidRDefault="00DA2BEC">
      <w:pPr>
        <w:pStyle w:val="ConsPlusNormal"/>
        <w:jc w:val="right"/>
      </w:pPr>
      <w:r>
        <w:t>для бывших несовершеннолетних</w:t>
      </w:r>
    </w:p>
    <w:p w:rsidR="00DA2BEC" w:rsidRDefault="00DA2BEC">
      <w:pPr>
        <w:pStyle w:val="ConsPlusNormal"/>
        <w:jc w:val="right"/>
      </w:pPr>
      <w:r>
        <w:t>узников концлагерей, гетто,</w:t>
      </w:r>
    </w:p>
    <w:p w:rsidR="00DA2BEC" w:rsidRDefault="00DA2BEC">
      <w:pPr>
        <w:pStyle w:val="ConsPlusNormal"/>
        <w:jc w:val="right"/>
      </w:pPr>
      <w:r>
        <w:t>других мест принудительного</w:t>
      </w:r>
    </w:p>
    <w:p w:rsidR="00DA2BEC" w:rsidRDefault="00DA2BEC">
      <w:pPr>
        <w:pStyle w:val="ConsPlusNormal"/>
        <w:jc w:val="right"/>
      </w:pPr>
      <w:r>
        <w:t>содержания, созданных</w:t>
      </w:r>
    </w:p>
    <w:p w:rsidR="00DA2BEC" w:rsidRDefault="00DA2BEC">
      <w:pPr>
        <w:pStyle w:val="ConsPlusNormal"/>
        <w:jc w:val="right"/>
      </w:pPr>
      <w:r>
        <w:t>фашистами и их союзниками</w:t>
      </w:r>
    </w:p>
    <w:p w:rsidR="00DA2BEC" w:rsidRDefault="00DA2BEC">
      <w:pPr>
        <w:pStyle w:val="ConsPlusNormal"/>
        <w:jc w:val="right"/>
      </w:pPr>
      <w:r>
        <w:t>в период Второй мировой войны"</w:t>
      </w:r>
    </w:p>
    <w:p w:rsidR="00DA2BEC" w:rsidRDefault="00DA2BEC">
      <w:pPr>
        <w:pStyle w:val="ConsPlusNormal"/>
        <w:jc w:val="both"/>
      </w:pPr>
    </w:p>
    <w:p w:rsidR="00DA2BEC" w:rsidRDefault="00DA2BEC">
      <w:pPr>
        <w:pStyle w:val="ConsPlusNormal"/>
        <w:jc w:val="center"/>
      </w:pPr>
      <w:bookmarkStart w:id="7" w:name="P386"/>
      <w:bookmarkEnd w:id="7"/>
      <w:r>
        <w:t>Уведомление</w:t>
      </w:r>
    </w:p>
    <w:p w:rsidR="00DA2BEC" w:rsidRDefault="00DA2BEC">
      <w:pPr>
        <w:pStyle w:val="ConsPlusNormal"/>
        <w:jc w:val="center"/>
      </w:pPr>
      <w:r>
        <w:t>об отказе в рассмотрении заявления (запроса) и копий</w:t>
      </w:r>
    </w:p>
    <w:p w:rsidR="00DA2BEC" w:rsidRDefault="00DA2BEC">
      <w:pPr>
        <w:pStyle w:val="ConsPlusNormal"/>
        <w:jc w:val="center"/>
      </w:pPr>
      <w:r>
        <w:t>документов (при наличии)</w:t>
      </w:r>
    </w:p>
    <w:p w:rsidR="00DA2BEC" w:rsidRDefault="00DA2BEC">
      <w:pPr>
        <w:pStyle w:val="ConsPlusNormal"/>
        <w:jc w:val="both"/>
      </w:pP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 xml:space="preserve">                       (Ф.И.О. заявителя полностью)</w:t>
      </w:r>
    </w:p>
    <w:p w:rsidR="00DA2BEC" w:rsidRDefault="00DA2BEC">
      <w:pPr>
        <w:pStyle w:val="ConsPlusNonformat"/>
        <w:jc w:val="both"/>
      </w:pPr>
    </w:p>
    <w:p w:rsidR="00DA2BEC" w:rsidRDefault="00DA2BEC">
      <w:pPr>
        <w:pStyle w:val="ConsPlusNonformat"/>
        <w:jc w:val="both"/>
      </w:pPr>
      <w:r>
        <w:t>проживающий(ая) по адресу: ________________________________________________</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r>
        <w:t>представил в ______________________________________________________________</w:t>
      </w:r>
    </w:p>
    <w:p w:rsidR="00DA2BEC" w:rsidRDefault="00DA2BEC">
      <w:pPr>
        <w:pStyle w:val="ConsPlusNonformat"/>
        <w:jc w:val="both"/>
      </w:pPr>
      <w:r>
        <w:t xml:space="preserve">                    (наименование уполномоченного органа)</w:t>
      </w:r>
    </w:p>
    <w:p w:rsidR="00DA2BEC" w:rsidRDefault="00DA2BEC">
      <w:pPr>
        <w:pStyle w:val="ConsPlusNonformat"/>
        <w:jc w:val="both"/>
      </w:pPr>
      <w:r>
        <w:t>заявление   (запрос)   и  копии  документов  (при  наличии)  для  получения</w:t>
      </w:r>
    </w:p>
    <w:p w:rsidR="00DA2BEC" w:rsidRDefault="00DA2BEC">
      <w:pPr>
        <w:pStyle w:val="ConsPlusNonformat"/>
        <w:jc w:val="both"/>
      </w:pPr>
      <w:r>
        <w:t>удостоверения  о  праве  на  меры  социальной  поддержки, установленные для</w:t>
      </w:r>
    </w:p>
    <w:p w:rsidR="00DA2BEC" w:rsidRDefault="00DA2BEC">
      <w:pPr>
        <w:pStyle w:val="ConsPlusNonformat"/>
        <w:jc w:val="both"/>
      </w:pPr>
      <w:r>
        <w:t>бывших   несовершеннолетних   узников   концлагерей,   гетто,  других  мест</w:t>
      </w:r>
    </w:p>
    <w:p w:rsidR="00DA2BEC" w:rsidRDefault="00DA2BEC">
      <w:pPr>
        <w:pStyle w:val="ConsPlusNonformat"/>
        <w:jc w:val="both"/>
      </w:pPr>
      <w:r>
        <w:t>принудительного  содержания,  созданных  фашистами и их союзниками в период</w:t>
      </w:r>
    </w:p>
    <w:p w:rsidR="00DA2BEC" w:rsidRDefault="00DA2BEC">
      <w:pPr>
        <w:pStyle w:val="ConsPlusNonformat"/>
        <w:jc w:val="both"/>
      </w:pPr>
      <w:r>
        <w:t>Второй мировой войны.</w:t>
      </w:r>
    </w:p>
    <w:p w:rsidR="00DA2BEC" w:rsidRDefault="00DA2BEC">
      <w:pPr>
        <w:pStyle w:val="ConsPlusNonformat"/>
        <w:jc w:val="both"/>
      </w:pPr>
      <w:r>
        <w:t xml:space="preserve">    Заявление принято: "___"__________ 20__ г.</w:t>
      </w:r>
    </w:p>
    <w:p w:rsidR="00DA2BEC" w:rsidRDefault="00DA2BEC">
      <w:pPr>
        <w:pStyle w:val="ConsPlusNonformat"/>
        <w:jc w:val="both"/>
      </w:pPr>
      <w:r>
        <w:t xml:space="preserve">    После  рассмотрения заявления (запроса), копии документов (при наличии)</w:t>
      </w:r>
    </w:p>
    <w:p w:rsidR="00DA2BEC" w:rsidRDefault="00DA2BEC">
      <w:pPr>
        <w:pStyle w:val="ConsPlusNonformat"/>
        <w:jc w:val="both"/>
      </w:pPr>
      <w:r>
        <w:t>направляем   Вам  уведомление  об  отказе  в  их  рассмотрении  в  связи  с</w:t>
      </w:r>
    </w:p>
    <w:p w:rsidR="00DA2BEC" w:rsidRDefault="00DA2BEC">
      <w:pPr>
        <w:pStyle w:val="ConsPlusNonformat"/>
        <w:jc w:val="both"/>
      </w:pPr>
      <w:r>
        <w:t xml:space="preserve">непредставлением  в срок, установленный </w:t>
      </w:r>
      <w:hyperlink w:anchor="P178" w:history="1">
        <w:r>
          <w:rPr>
            <w:color w:val="0000FF"/>
          </w:rPr>
          <w:t>абзацем третьим подпункта 3.1.1.4.3</w:t>
        </w:r>
      </w:hyperlink>
    </w:p>
    <w:p w:rsidR="00DA2BEC" w:rsidRDefault="00DA2BEC">
      <w:pPr>
        <w:pStyle w:val="ConsPlusNonformat"/>
        <w:jc w:val="both"/>
      </w:pPr>
      <w:r>
        <w:t>административного  регламента предоставления государственной услуги "Выдача</w:t>
      </w:r>
    </w:p>
    <w:p w:rsidR="00DA2BEC" w:rsidRDefault="00DA2BEC">
      <w:pPr>
        <w:pStyle w:val="ConsPlusNonformat"/>
        <w:jc w:val="both"/>
      </w:pPr>
      <w:r>
        <w:t>удостоверений  о  праве  на  меры  социальной  поддержки, установленные для</w:t>
      </w:r>
    </w:p>
    <w:p w:rsidR="00DA2BEC" w:rsidRDefault="00DA2BEC">
      <w:pPr>
        <w:pStyle w:val="ConsPlusNonformat"/>
        <w:jc w:val="both"/>
      </w:pPr>
      <w:r>
        <w:t>бывших   несовершеннолетних   узников   концлагерей,   гетто,  других  мест</w:t>
      </w:r>
    </w:p>
    <w:p w:rsidR="00DA2BEC" w:rsidRDefault="00DA2BEC">
      <w:pPr>
        <w:pStyle w:val="ConsPlusNonformat"/>
        <w:jc w:val="both"/>
      </w:pPr>
      <w:r>
        <w:lastRenderedPageBreak/>
        <w:t>принудительного  содержания,  созданных  фашистами и их союзниками в период</w:t>
      </w:r>
    </w:p>
    <w:p w:rsidR="00DA2BEC" w:rsidRDefault="00DA2BEC">
      <w:pPr>
        <w:pStyle w:val="ConsPlusNonformat"/>
        <w:jc w:val="both"/>
      </w:pPr>
      <w:r>
        <w:t>Второй    мировой   войны",   подлинников   документов,   необходимых   для</w:t>
      </w:r>
    </w:p>
    <w:p w:rsidR="00DA2BEC" w:rsidRDefault="00DA2BEC">
      <w:pPr>
        <w:pStyle w:val="ConsPlusNonformat"/>
        <w:jc w:val="both"/>
      </w:pPr>
      <w:r>
        <w:t>предоставления государственной услуги, фотографии 3x4 сантиметра.</w:t>
      </w:r>
    </w:p>
    <w:p w:rsidR="00DA2BEC" w:rsidRDefault="00DA2BEC">
      <w:pPr>
        <w:pStyle w:val="ConsPlusNonformat"/>
        <w:jc w:val="both"/>
      </w:pPr>
      <w:r>
        <w:t xml:space="preserve">    Вы  имеете право повторно обратиться за предоставлением государственной</w:t>
      </w:r>
    </w:p>
    <w:p w:rsidR="00DA2BEC" w:rsidRDefault="00DA2BEC">
      <w:pPr>
        <w:pStyle w:val="ConsPlusNonformat"/>
        <w:jc w:val="both"/>
      </w:pPr>
      <w:r>
        <w:t>услуги   с   заявлением,   фотографией   и  документами,  необходимыми  для</w:t>
      </w:r>
    </w:p>
    <w:p w:rsidR="00DA2BEC" w:rsidRDefault="00DA2BEC">
      <w:pPr>
        <w:pStyle w:val="ConsPlusNonformat"/>
        <w:jc w:val="both"/>
      </w:pPr>
      <w:r>
        <w:t>предоставления государственной услуги.</w:t>
      </w:r>
    </w:p>
    <w:p w:rsidR="00DA2BEC" w:rsidRDefault="00DA2BEC">
      <w:pPr>
        <w:pStyle w:val="ConsPlusNonformat"/>
        <w:jc w:val="both"/>
      </w:pPr>
    </w:p>
    <w:p w:rsidR="00DA2BEC" w:rsidRDefault="00DA2BEC">
      <w:pPr>
        <w:pStyle w:val="ConsPlusNonformat"/>
        <w:jc w:val="both"/>
      </w:pPr>
      <w:r>
        <w:t xml:space="preserve">    Руководитель</w:t>
      </w:r>
    </w:p>
    <w:p w:rsidR="00DA2BEC" w:rsidRDefault="00DA2BEC">
      <w:pPr>
        <w:pStyle w:val="ConsPlusNonformat"/>
        <w:jc w:val="both"/>
      </w:pPr>
      <w:r>
        <w:t xml:space="preserve">    уполномоченного органа ________________________ _______________________</w:t>
      </w:r>
    </w:p>
    <w:p w:rsidR="00DA2BEC" w:rsidRDefault="00DA2BEC">
      <w:pPr>
        <w:pStyle w:val="ConsPlusNonformat"/>
        <w:jc w:val="both"/>
      </w:pPr>
      <w:r>
        <w:t xml:space="preserve">                                    (подпись)           (расшифровка)</w:t>
      </w:r>
    </w:p>
    <w:p w:rsidR="00DA2BEC" w:rsidRDefault="00DA2BEC">
      <w:pPr>
        <w:pStyle w:val="ConsPlusNonformat"/>
        <w:jc w:val="both"/>
      </w:pPr>
    </w:p>
    <w:p w:rsidR="00DA2BEC" w:rsidRDefault="00DA2BEC">
      <w:pPr>
        <w:pStyle w:val="ConsPlusNonformat"/>
        <w:jc w:val="both"/>
      </w:pPr>
      <w:r>
        <w:t>Исп. _________________</w:t>
      </w:r>
    </w:p>
    <w:p w:rsidR="00DA2BEC" w:rsidRDefault="00DA2BEC">
      <w:pPr>
        <w:pStyle w:val="ConsPlusNonformat"/>
        <w:jc w:val="both"/>
      </w:pPr>
      <w:r>
        <w:t>Тел. _________________</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1"/>
      </w:pPr>
      <w:r>
        <w:t>Приложение N 3</w:t>
      </w:r>
    </w:p>
    <w:p w:rsidR="00DA2BEC" w:rsidRDefault="00DA2BEC">
      <w:pPr>
        <w:pStyle w:val="ConsPlusNormal"/>
        <w:jc w:val="right"/>
      </w:pPr>
      <w:r>
        <w:t>к административному регламенту</w:t>
      </w:r>
    </w:p>
    <w:p w:rsidR="00DA2BEC" w:rsidRDefault="00DA2BEC">
      <w:pPr>
        <w:pStyle w:val="ConsPlusNormal"/>
        <w:jc w:val="right"/>
      </w:pPr>
      <w:r>
        <w:t>предоставления государственной</w:t>
      </w:r>
    </w:p>
    <w:p w:rsidR="00DA2BEC" w:rsidRDefault="00DA2BEC">
      <w:pPr>
        <w:pStyle w:val="ConsPlusNormal"/>
        <w:jc w:val="right"/>
      </w:pPr>
      <w:r>
        <w:t>услуги "Выдача удостоверений</w:t>
      </w:r>
    </w:p>
    <w:p w:rsidR="00DA2BEC" w:rsidRDefault="00DA2BEC">
      <w:pPr>
        <w:pStyle w:val="ConsPlusNormal"/>
        <w:jc w:val="right"/>
      </w:pPr>
      <w:r>
        <w:t>о праве на меры социальной</w:t>
      </w:r>
    </w:p>
    <w:p w:rsidR="00DA2BEC" w:rsidRDefault="00DA2BEC">
      <w:pPr>
        <w:pStyle w:val="ConsPlusNormal"/>
        <w:jc w:val="right"/>
      </w:pPr>
      <w:r>
        <w:t>поддержки, установленные</w:t>
      </w:r>
    </w:p>
    <w:p w:rsidR="00DA2BEC" w:rsidRDefault="00DA2BEC">
      <w:pPr>
        <w:pStyle w:val="ConsPlusNormal"/>
        <w:jc w:val="right"/>
      </w:pPr>
      <w:r>
        <w:t>для бывших несовершеннолетних</w:t>
      </w:r>
    </w:p>
    <w:p w:rsidR="00DA2BEC" w:rsidRDefault="00DA2BEC">
      <w:pPr>
        <w:pStyle w:val="ConsPlusNormal"/>
        <w:jc w:val="right"/>
      </w:pPr>
      <w:r>
        <w:t>узников концлагерей, гетто,</w:t>
      </w:r>
    </w:p>
    <w:p w:rsidR="00DA2BEC" w:rsidRDefault="00DA2BEC">
      <w:pPr>
        <w:pStyle w:val="ConsPlusNormal"/>
        <w:jc w:val="right"/>
      </w:pPr>
      <w:r>
        <w:t>других мест принудительного</w:t>
      </w:r>
    </w:p>
    <w:p w:rsidR="00DA2BEC" w:rsidRDefault="00DA2BEC">
      <w:pPr>
        <w:pStyle w:val="ConsPlusNormal"/>
        <w:jc w:val="right"/>
      </w:pPr>
      <w:r>
        <w:t>содержания, созданных</w:t>
      </w:r>
    </w:p>
    <w:p w:rsidR="00DA2BEC" w:rsidRDefault="00DA2BEC">
      <w:pPr>
        <w:pStyle w:val="ConsPlusNormal"/>
        <w:jc w:val="right"/>
      </w:pPr>
      <w:r>
        <w:t>фашистами и их союзниками</w:t>
      </w:r>
    </w:p>
    <w:p w:rsidR="00DA2BEC" w:rsidRDefault="00DA2BEC">
      <w:pPr>
        <w:pStyle w:val="ConsPlusNormal"/>
        <w:jc w:val="right"/>
      </w:pPr>
      <w:r>
        <w:t>в период Второй мировой войны"</w:t>
      </w:r>
    </w:p>
    <w:p w:rsidR="00DA2BEC" w:rsidRDefault="00DA2BEC">
      <w:pPr>
        <w:pStyle w:val="ConsPlusNormal"/>
        <w:jc w:val="both"/>
      </w:pPr>
    </w:p>
    <w:p w:rsidR="00DA2BEC" w:rsidRDefault="00DA2BEC">
      <w:pPr>
        <w:pStyle w:val="ConsPlusNormal"/>
        <w:jc w:val="center"/>
      </w:pPr>
      <w:bookmarkStart w:id="8" w:name="P441"/>
      <w:bookmarkEnd w:id="8"/>
      <w:r>
        <w:t>Решение</w:t>
      </w:r>
    </w:p>
    <w:p w:rsidR="00DA2BEC" w:rsidRDefault="00DA2BEC">
      <w:pPr>
        <w:pStyle w:val="ConsPlusNormal"/>
        <w:jc w:val="center"/>
      </w:pPr>
      <w:r>
        <w:t>о выдаче удостоверения о праве на меры социальной поддержки,</w:t>
      </w:r>
    </w:p>
    <w:p w:rsidR="00DA2BEC" w:rsidRDefault="00DA2BEC">
      <w:pPr>
        <w:pStyle w:val="ConsPlusNormal"/>
        <w:jc w:val="center"/>
      </w:pPr>
      <w:r>
        <w:t>установленные для бывших несовершеннолетних узников</w:t>
      </w:r>
    </w:p>
    <w:p w:rsidR="00DA2BEC" w:rsidRDefault="00DA2BEC">
      <w:pPr>
        <w:pStyle w:val="ConsPlusNormal"/>
        <w:jc w:val="center"/>
      </w:pPr>
      <w:r>
        <w:t>концлагерей, гетто, других мест принудительного содержания,</w:t>
      </w:r>
    </w:p>
    <w:p w:rsidR="00DA2BEC" w:rsidRDefault="00DA2BEC">
      <w:pPr>
        <w:pStyle w:val="ConsPlusNormal"/>
        <w:jc w:val="center"/>
      </w:pPr>
      <w:r>
        <w:t>созданных фашистами и их союзниками в период</w:t>
      </w:r>
    </w:p>
    <w:p w:rsidR="00DA2BEC" w:rsidRDefault="00DA2BEC">
      <w:pPr>
        <w:pStyle w:val="ConsPlusNormal"/>
        <w:jc w:val="center"/>
      </w:pPr>
      <w:r>
        <w:t>Второй мировой войны</w:t>
      </w:r>
    </w:p>
    <w:p w:rsidR="00DA2BEC" w:rsidRDefault="00DA2BEC">
      <w:pPr>
        <w:pStyle w:val="ConsPlusNormal"/>
        <w:jc w:val="both"/>
      </w:pPr>
    </w:p>
    <w:p w:rsidR="00DA2BEC" w:rsidRDefault="00DA2BEC">
      <w:pPr>
        <w:pStyle w:val="ConsPlusNonformat"/>
        <w:jc w:val="both"/>
      </w:pPr>
      <w:r>
        <w:t>от "___"_________ 20__ г.                                          N ______</w:t>
      </w:r>
    </w:p>
    <w:p w:rsidR="00DA2BEC" w:rsidRDefault="00DA2BEC">
      <w:pPr>
        <w:pStyle w:val="ConsPlusNonformat"/>
        <w:jc w:val="both"/>
      </w:pPr>
    </w:p>
    <w:p w:rsidR="00DA2BEC" w:rsidRDefault="00DA2BEC">
      <w:pPr>
        <w:pStyle w:val="ConsPlusNonformat"/>
        <w:jc w:val="both"/>
      </w:pPr>
      <w:r>
        <w:t xml:space="preserve">В  соответствии   с  </w:t>
      </w:r>
      <w:hyperlink r:id="rId22" w:history="1">
        <w:r>
          <w:rPr>
            <w:color w:val="0000FF"/>
          </w:rPr>
          <w:t>Порядком</w:t>
        </w:r>
      </w:hyperlink>
      <w:r>
        <w:t xml:space="preserve"> оформления, выдачи  и  учета  удостоверений о</w:t>
      </w:r>
    </w:p>
    <w:p w:rsidR="00DA2BEC" w:rsidRDefault="00DA2BEC">
      <w:pPr>
        <w:pStyle w:val="ConsPlusNonformat"/>
        <w:jc w:val="both"/>
      </w:pPr>
      <w:r>
        <w:t>праве    на   меры   социальной   поддержки,   установленные   для   бывших</w:t>
      </w:r>
    </w:p>
    <w:p w:rsidR="00DA2BEC" w:rsidRDefault="00DA2BEC">
      <w:pPr>
        <w:pStyle w:val="ConsPlusNonformat"/>
        <w:jc w:val="both"/>
      </w:pPr>
      <w:r>
        <w:t>несовершеннолетних  узников концлагерей, гетто, других мест принудительного</w:t>
      </w:r>
    </w:p>
    <w:p w:rsidR="00DA2BEC" w:rsidRDefault="00DA2BEC">
      <w:pPr>
        <w:pStyle w:val="ConsPlusNonformat"/>
        <w:jc w:val="both"/>
      </w:pPr>
      <w:r>
        <w:t>содержания,  созданных  фашистами  и  их союзниками в период Второй мировой</w:t>
      </w:r>
    </w:p>
    <w:p w:rsidR="00DA2BEC" w:rsidRDefault="00DA2BEC">
      <w:pPr>
        <w:pStyle w:val="ConsPlusNonformat"/>
        <w:jc w:val="both"/>
      </w:pPr>
      <w:r>
        <w:t>войны,   утвержденным  приказом  Министерства  труда  и  социальной  защиты</w:t>
      </w:r>
    </w:p>
    <w:p w:rsidR="00DA2BEC" w:rsidRDefault="00DA2BEC">
      <w:pPr>
        <w:pStyle w:val="ConsPlusNonformat"/>
        <w:jc w:val="both"/>
      </w:pPr>
      <w:r>
        <w:t>Российской Федерации от 04.09.2013 N 445н,</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 xml:space="preserve">                       (Ф.И.О. заявителя полностью)</w:t>
      </w:r>
    </w:p>
    <w:p w:rsidR="00DA2BEC" w:rsidRDefault="00DA2BEC">
      <w:pPr>
        <w:pStyle w:val="ConsPlusNonformat"/>
        <w:jc w:val="both"/>
      </w:pPr>
    </w:p>
    <w:p w:rsidR="00DA2BEC" w:rsidRDefault="00DA2BEC">
      <w:pPr>
        <w:pStyle w:val="ConsPlusNonformat"/>
        <w:jc w:val="both"/>
      </w:pPr>
      <w:r>
        <w:t>проживающему по адресу ____________________________________________________</w:t>
      </w:r>
    </w:p>
    <w:p w:rsidR="00DA2BEC" w:rsidRDefault="00DA2BEC">
      <w:pPr>
        <w:pStyle w:val="ConsPlusNonformat"/>
        <w:jc w:val="both"/>
      </w:pPr>
      <w:r>
        <w:t>выдать  удостоверение  о  праве на меры социальной поддержки, установленные</w:t>
      </w:r>
    </w:p>
    <w:p w:rsidR="00DA2BEC" w:rsidRDefault="00DA2BEC">
      <w:pPr>
        <w:pStyle w:val="ConsPlusNonformat"/>
        <w:jc w:val="both"/>
      </w:pPr>
      <w:r>
        <w:t>для  бывших  несовершеннолетних  узников  концлагерей,  гетто,  других мест</w:t>
      </w:r>
    </w:p>
    <w:p w:rsidR="00DA2BEC" w:rsidRDefault="00DA2BEC">
      <w:pPr>
        <w:pStyle w:val="ConsPlusNonformat"/>
        <w:jc w:val="both"/>
      </w:pPr>
      <w:r>
        <w:t>принудительного  содержания,  созданных  фашистами и их союзниками в период</w:t>
      </w:r>
    </w:p>
    <w:p w:rsidR="00DA2BEC" w:rsidRDefault="00DA2BEC">
      <w:pPr>
        <w:pStyle w:val="ConsPlusNonformat"/>
        <w:jc w:val="both"/>
      </w:pPr>
      <w:r>
        <w:t>Второй мировой войны.</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r>
        <w:t>Министр</w:t>
      </w:r>
    </w:p>
    <w:p w:rsidR="00DA2BEC" w:rsidRDefault="00DA2BEC">
      <w:pPr>
        <w:pStyle w:val="ConsPlusNonformat"/>
        <w:jc w:val="both"/>
      </w:pPr>
      <w:r>
        <w:t>социальной защиты населения</w:t>
      </w:r>
    </w:p>
    <w:p w:rsidR="00DA2BEC" w:rsidRDefault="00DA2BEC">
      <w:pPr>
        <w:pStyle w:val="ConsPlusNonformat"/>
        <w:jc w:val="both"/>
      </w:pPr>
      <w:r>
        <w:t>Кузбасса              _______________/_________________________/</w:t>
      </w:r>
    </w:p>
    <w:p w:rsidR="00DA2BEC" w:rsidRDefault="00DA2BEC">
      <w:pPr>
        <w:pStyle w:val="ConsPlusNonformat"/>
        <w:jc w:val="both"/>
      </w:pPr>
      <w:r>
        <w:lastRenderedPageBreak/>
        <w:t xml:space="preserve">                         (подпись)           (Ф.И.О.)</w:t>
      </w:r>
    </w:p>
    <w:p w:rsidR="00DA2BEC" w:rsidRDefault="00DA2BEC">
      <w:pPr>
        <w:pStyle w:val="ConsPlusNonformat"/>
        <w:jc w:val="both"/>
      </w:pPr>
      <w:r>
        <w:t>Начальник структурного</w:t>
      </w:r>
    </w:p>
    <w:p w:rsidR="00DA2BEC" w:rsidRDefault="00DA2BEC">
      <w:pPr>
        <w:pStyle w:val="ConsPlusNonformat"/>
        <w:jc w:val="both"/>
      </w:pPr>
      <w:r>
        <w:t>подразделения Министерства</w:t>
      </w:r>
    </w:p>
    <w:p w:rsidR="00DA2BEC" w:rsidRDefault="00DA2BEC">
      <w:pPr>
        <w:pStyle w:val="ConsPlusNonformat"/>
        <w:jc w:val="both"/>
      </w:pPr>
      <w:r>
        <w:t>социальной защиты</w:t>
      </w:r>
    </w:p>
    <w:p w:rsidR="00DA2BEC" w:rsidRDefault="00DA2BEC">
      <w:pPr>
        <w:pStyle w:val="ConsPlusNonformat"/>
        <w:jc w:val="both"/>
      </w:pPr>
      <w:r>
        <w:t>населения Кузбасса   ________________/_________________________/</w:t>
      </w:r>
    </w:p>
    <w:p w:rsidR="00DA2BEC" w:rsidRDefault="00DA2BEC">
      <w:pPr>
        <w:pStyle w:val="ConsPlusNonformat"/>
        <w:jc w:val="both"/>
      </w:pPr>
      <w:r>
        <w:t xml:space="preserve">                         (подпись)           (Ф.И.О.)</w:t>
      </w:r>
    </w:p>
    <w:p w:rsidR="00DA2BEC" w:rsidRDefault="00DA2BEC">
      <w:pPr>
        <w:pStyle w:val="ConsPlusNonformat"/>
        <w:jc w:val="both"/>
      </w:pPr>
    </w:p>
    <w:p w:rsidR="00DA2BEC" w:rsidRDefault="00DA2BEC">
      <w:pPr>
        <w:pStyle w:val="ConsPlusNonformat"/>
        <w:jc w:val="both"/>
      </w:pPr>
      <w:r>
        <w:t>Специалист Министерства</w:t>
      </w:r>
    </w:p>
    <w:p w:rsidR="00DA2BEC" w:rsidRDefault="00DA2BEC">
      <w:pPr>
        <w:pStyle w:val="ConsPlusNonformat"/>
        <w:jc w:val="both"/>
      </w:pPr>
      <w:r>
        <w:t>социальной защиты</w:t>
      </w:r>
    </w:p>
    <w:p w:rsidR="00DA2BEC" w:rsidRDefault="00DA2BEC">
      <w:pPr>
        <w:pStyle w:val="ConsPlusNonformat"/>
        <w:jc w:val="both"/>
      </w:pPr>
      <w:r>
        <w:t>населения Кузбасса   ________________/_________________________/</w:t>
      </w:r>
    </w:p>
    <w:p w:rsidR="00DA2BEC" w:rsidRDefault="00DA2BEC">
      <w:pPr>
        <w:pStyle w:val="ConsPlusNonformat"/>
        <w:jc w:val="both"/>
      </w:pPr>
      <w:r>
        <w:t xml:space="preserve">                        (подпись)            (Ф.И.О.)</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1"/>
      </w:pPr>
      <w:r>
        <w:t>Приложение N 4</w:t>
      </w:r>
    </w:p>
    <w:p w:rsidR="00DA2BEC" w:rsidRDefault="00DA2BEC">
      <w:pPr>
        <w:pStyle w:val="ConsPlusNormal"/>
        <w:jc w:val="right"/>
      </w:pPr>
      <w:r>
        <w:t>к административному регламенту</w:t>
      </w:r>
    </w:p>
    <w:p w:rsidR="00DA2BEC" w:rsidRDefault="00DA2BEC">
      <w:pPr>
        <w:pStyle w:val="ConsPlusNormal"/>
        <w:jc w:val="right"/>
      </w:pPr>
      <w:r>
        <w:t>предоставления государственной</w:t>
      </w:r>
    </w:p>
    <w:p w:rsidR="00DA2BEC" w:rsidRDefault="00DA2BEC">
      <w:pPr>
        <w:pStyle w:val="ConsPlusNormal"/>
        <w:jc w:val="right"/>
      </w:pPr>
      <w:r>
        <w:t>услуги "Выдача удостоверений</w:t>
      </w:r>
    </w:p>
    <w:p w:rsidR="00DA2BEC" w:rsidRDefault="00DA2BEC">
      <w:pPr>
        <w:pStyle w:val="ConsPlusNormal"/>
        <w:jc w:val="right"/>
      </w:pPr>
      <w:r>
        <w:t>о праве на меры социальной</w:t>
      </w:r>
    </w:p>
    <w:p w:rsidR="00DA2BEC" w:rsidRDefault="00DA2BEC">
      <w:pPr>
        <w:pStyle w:val="ConsPlusNormal"/>
        <w:jc w:val="right"/>
      </w:pPr>
      <w:r>
        <w:t>поддержки, установленные</w:t>
      </w:r>
    </w:p>
    <w:p w:rsidR="00DA2BEC" w:rsidRDefault="00DA2BEC">
      <w:pPr>
        <w:pStyle w:val="ConsPlusNormal"/>
        <w:jc w:val="right"/>
      </w:pPr>
      <w:r>
        <w:t>для бывших несовершеннолетних</w:t>
      </w:r>
    </w:p>
    <w:p w:rsidR="00DA2BEC" w:rsidRDefault="00DA2BEC">
      <w:pPr>
        <w:pStyle w:val="ConsPlusNormal"/>
        <w:jc w:val="right"/>
      </w:pPr>
      <w:r>
        <w:t>узников концлагерей, гетто,</w:t>
      </w:r>
    </w:p>
    <w:p w:rsidR="00DA2BEC" w:rsidRDefault="00DA2BEC">
      <w:pPr>
        <w:pStyle w:val="ConsPlusNormal"/>
        <w:jc w:val="right"/>
      </w:pPr>
      <w:r>
        <w:t>других мест принудительного</w:t>
      </w:r>
    </w:p>
    <w:p w:rsidR="00DA2BEC" w:rsidRDefault="00DA2BEC">
      <w:pPr>
        <w:pStyle w:val="ConsPlusNormal"/>
        <w:jc w:val="right"/>
      </w:pPr>
      <w:r>
        <w:t>содержания, созданных</w:t>
      </w:r>
    </w:p>
    <w:p w:rsidR="00DA2BEC" w:rsidRDefault="00DA2BEC">
      <w:pPr>
        <w:pStyle w:val="ConsPlusNormal"/>
        <w:jc w:val="right"/>
      </w:pPr>
      <w:r>
        <w:t>фашистами и их союзниками</w:t>
      </w:r>
    </w:p>
    <w:p w:rsidR="00DA2BEC" w:rsidRDefault="00DA2BEC">
      <w:pPr>
        <w:pStyle w:val="ConsPlusNormal"/>
        <w:jc w:val="right"/>
      </w:pPr>
      <w:r>
        <w:t>в период Второй мировой войны"</w:t>
      </w:r>
    </w:p>
    <w:p w:rsidR="00DA2BEC" w:rsidRDefault="00DA2BEC">
      <w:pPr>
        <w:pStyle w:val="ConsPlusNormal"/>
        <w:jc w:val="both"/>
      </w:pPr>
    </w:p>
    <w:p w:rsidR="00DA2BEC" w:rsidRDefault="00DA2BEC">
      <w:pPr>
        <w:pStyle w:val="ConsPlusNormal"/>
        <w:jc w:val="center"/>
      </w:pPr>
      <w:bookmarkStart w:id="9" w:name="P498"/>
      <w:bookmarkEnd w:id="9"/>
      <w:r>
        <w:t>Решение</w:t>
      </w:r>
    </w:p>
    <w:p w:rsidR="00DA2BEC" w:rsidRDefault="00DA2BEC">
      <w:pPr>
        <w:pStyle w:val="ConsPlusNormal"/>
        <w:jc w:val="center"/>
      </w:pPr>
      <w:r>
        <w:t>об отказе в выдаче удостоверения о праве на меры социальной</w:t>
      </w:r>
    </w:p>
    <w:p w:rsidR="00DA2BEC" w:rsidRDefault="00DA2BEC">
      <w:pPr>
        <w:pStyle w:val="ConsPlusNormal"/>
        <w:jc w:val="center"/>
      </w:pPr>
      <w:r>
        <w:t>поддержки, установленные для бывших несовершеннолетних</w:t>
      </w:r>
    </w:p>
    <w:p w:rsidR="00DA2BEC" w:rsidRDefault="00DA2BEC">
      <w:pPr>
        <w:pStyle w:val="ConsPlusNormal"/>
        <w:jc w:val="center"/>
      </w:pPr>
      <w:r>
        <w:t>узников концлагерей, гетто, других мест принудительного</w:t>
      </w:r>
    </w:p>
    <w:p w:rsidR="00DA2BEC" w:rsidRDefault="00DA2BEC">
      <w:pPr>
        <w:pStyle w:val="ConsPlusNormal"/>
        <w:jc w:val="center"/>
      </w:pPr>
      <w:r>
        <w:t>содержания, созданных фашистами и их союзниками в период</w:t>
      </w:r>
    </w:p>
    <w:p w:rsidR="00DA2BEC" w:rsidRDefault="00DA2BEC">
      <w:pPr>
        <w:pStyle w:val="ConsPlusNormal"/>
        <w:jc w:val="center"/>
      </w:pPr>
      <w:r>
        <w:t>Второй мировой войны</w:t>
      </w:r>
    </w:p>
    <w:p w:rsidR="00DA2BEC" w:rsidRDefault="00DA2BEC">
      <w:pPr>
        <w:pStyle w:val="ConsPlusNormal"/>
        <w:jc w:val="both"/>
      </w:pPr>
    </w:p>
    <w:p w:rsidR="00DA2BEC" w:rsidRDefault="00DA2BEC">
      <w:pPr>
        <w:pStyle w:val="ConsPlusNonformat"/>
        <w:jc w:val="both"/>
      </w:pPr>
      <w:r>
        <w:t>__________________________________________________________________________,</w:t>
      </w:r>
    </w:p>
    <w:p w:rsidR="00DA2BEC" w:rsidRDefault="00DA2BEC">
      <w:pPr>
        <w:pStyle w:val="ConsPlusNonformat"/>
        <w:jc w:val="both"/>
      </w:pPr>
      <w:r>
        <w:t xml:space="preserve">                            (Ф.И.О. заявителя)</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r>
        <w:t>проживающий(ая) по адресу _________________________________________________</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 xml:space="preserve">          (населенный пункт, улица, номер дома, корпус, квартира)</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обратился(ась) в __________________________________________________________</w:t>
      </w:r>
    </w:p>
    <w:p w:rsidR="00DA2BEC" w:rsidRDefault="00DA2BEC">
      <w:pPr>
        <w:pStyle w:val="ConsPlusNonformat"/>
        <w:jc w:val="both"/>
      </w:pPr>
      <w:r>
        <w:t xml:space="preserve">                          (наименование уполномоченного органа)</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с заявление и необходимыми документами.</w:t>
      </w:r>
    </w:p>
    <w:p w:rsidR="00DA2BEC" w:rsidRDefault="00DA2BEC">
      <w:pPr>
        <w:pStyle w:val="ConsPlusNonformat"/>
        <w:jc w:val="both"/>
      </w:pPr>
      <w:r>
        <w:t xml:space="preserve">    Заявление зарегистрировано ______________________________ N __________.</w:t>
      </w:r>
    </w:p>
    <w:p w:rsidR="00DA2BEC" w:rsidRDefault="00DA2BEC">
      <w:pPr>
        <w:pStyle w:val="ConsPlusNonformat"/>
        <w:jc w:val="both"/>
      </w:pPr>
      <w:r>
        <w:t xml:space="preserve">    По  результатам  рассмотрения  заявления  и  представленных  заявителем</w:t>
      </w:r>
    </w:p>
    <w:p w:rsidR="00DA2BEC" w:rsidRDefault="00DA2BEC">
      <w:pPr>
        <w:pStyle w:val="ConsPlusNonformat"/>
        <w:jc w:val="both"/>
      </w:pPr>
      <w:r>
        <w:t xml:space="preserve">документов,   в   соответствии   с  </w:t>
      </w:r>
      <w:hyperlink r:id="rId23" w:history="1">
        <w:r>
          <w:rPr>
            <w:color w:val="0000FF"/>
          </w:rPr>
          <w:t>Порядком</w:t>
        </w:r>
      </w:hyperlink>
      <w:r>
        <w:t xml:space="preserve">  оформления,  выдачи  и  учета</w:t>
      </w:r>
    </w:p>
    <w:p w:rsidR="00DA2BEC" w:rsidRDefault="00DA2BEC">
      <w:pPr>
        <w:pStyle w:val="ConsPlusNonformat"/>
        <w:jc w:val="both"/>
      </w:pPr>
      <w:r>
        <w:t>удостоверений  о  праве  на  меры  социальной  поддержки, установленные для</w:t>
      </w:r>
    </w:p>
    <w:p w:rsidR="00DA2BEC" w:rsidRDefault="00DA2BEC">
      <w:pPr>
        <w:pStyle w:val="ConsPlusNonformat"/>
        <w:jc w:val="both"/>
      </w:pPr>
      <w:r>
        <w:t>бывших   несовершеннолетних   узников   концлагерей,   гетто,  других  мест</w:t>
      </w:r>
    </w:p>
    <w:p w:rsidR="00DA2BEC" w:rsidRDefault="00DA2BEC">
      <w:pPr>
        <w:pStyle w:val="ConsPlusNonformat"/>
        <w:jc w:val="both"/>
      </w:pPr>
      <w:r>
        <w:t>принудительного  содержания,  созданных  фашистами и их союзниками в период</w:t>
      </w:r>
    </w:p>
    <w:p w:rsidR="00DA2BEC" w:rsidRDefault="00DA2BEC">
      <w:pPr>
        <w:pStyle w:val="ConsPlusNonformat"/>
        <w:jc w:val="both"/>
      </w:pPr>
      <w:r>
        <w:t>Второй мировой войны, утвержденным приказом Министерства труда и социальной</w:t>
      </w:r>
    </w:p>
    <w:p w:rsidR="00DA2BEC" w:rsidRDefault="00DA2BEC">
      <w:pPr>
        <w:pStyle w:val="ConsPlusNonformat"/>
        <w:jc w:val="both"/>
      </w:pPr>
      <w:r>
        <w:t>защиты Российской Федерации от 04.09.2013 N 445н в отношении гражданина(ки)</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принято решение об отказе в выдаче удостоверения о праве на меры социальной</w:t>
      </w:r>
    </w:p>
    <w:p w:rsidR="00DA2BEC" w:rsidRDefault="00DA2BEC">
      <w:pPr>
        <w:pStyle w:val="ConsPlusNonformat"/>
        <w:jc w:val="both"/>
      </w:pPr>
      <w:r>
        <w:t>поддержки, установленные для бывших несовершеннолетних узников концлагерей,</w:t>
      </w:r>
    </w:p>
    <w:p w:rsidR="00DA2BEC" w:rsidRDefault="00DA2BEC">
      <w:pPr>
        <w:pStyle w:val="ConsPlusNonformat"/>
        <w:jc w:val="both"/>
      </w:pPr>
      <w:r>
        <w:lastRenderedPageBreak/>
        <w:t>гетто,  других  мест  принудительного  содержания, созданных фашистами и их</w:t>
      </w:r>
    </w:p>
    <w:p w:rsidR="00DA2BEC" w:rsidRDefault="00DA2BEC">
      <w:pPr>
        <w:pStyle w:val="ConsPlusNonformat"/>
        <w:jc w:val="both"/>
      </w:pPr>
      <w:r>
        <w:t>союзниками в период Второй мировой войны</w:t>
      </w:r>
    </w:p>
    <w:p w:rsidR="00DA2BEC" w:rsidRDefault="00DA2BEC">
      <w:pPr>
        <w:pStyle w:val="ConsPlusNonformat"/>
        <w:jc w:val="both"/>
      </w:pPr>
      <w:r>
        <w:t>по следующему основанию ___________________________________________________</w:t>
      </w:r>
    </w:p>
    <w:p w:rsidR="00DA2BEC" w:rsidRDefault="00DA2BEC">
      <w:pPr>
        <w:pStyle w:val="ConsPlusNonformat"/>
        <w:jc w:val="both"/>
      </w:pPr>
      <w:r>
        <w:t>___________________________________________________________________________</w:t>
      </w:r>
    </w:p>
    <w:p w:rsidR="00DA2BEC" w:rsidRDefault="00DA2BEC">
      <w:pPr>
        <w:pStyle w:val="ConsPlusNonformat"/>
        <w:jc w:val="both"/>
      </w:pPr>
      <w:r>
        <w:t xml:space="preserve">                (основания для вынесения решения об отказе)</w:t>
      </w:r>
    </w:p>
    <w:p w:rsidR="00DA2BEC" w:rsidRDefault="00DA2BEC">
      <w:pPr>
        <w:pStyle w:val="ConsPlusNonformat"/>
        <w:jc w:val="both"/>
      </w:pPr>
      <w:r>
        <w:t>__________________________________________________________________________.</w:t>
      </w:r>
    </w:p>
    <w:p w:rsidR="00DA2BEC" w:rsidRDefault="00DA2BEC">
      <w:pPr>
        <w:pStyle w:val="ConsPlusNonformat"/>
        <w:jc w:val="both"/>
      </w:pPr>
    </w:p>
    <w:p w:rsidR="00DA2BEC" w:rsidRDefault="00DA2BEC">
      <w:pPr>
        <w:pStyle w:val="ConsPlusNonformat"/>
        <w:jc w:val="both"/>
      </w:pPr>
      <w:r>
        <w:t>Министр</w:t>
      </w:r>
    </w:p>
    <w:p w:rsidR="00DA2BEC" w:rsidRDefault="00DA2BEC">
      <w:pPr>
        <w:pStyle w:val="ConsPlusNonformat"/>
        <w:jc w:val="both"/>
      </w:pPr>
      <w:r>
        <w:t>социальной защиты населения</w:t>
      </w:r>
    </w:p>
    <w:p w:rsidR="00DA2BEC" w:rsidRDefault="00DA2BEC">
      <w:pPr>
        <w:pStyle w:val="ConsPlusNonformat"/>
        <w:jc w:val="both"/>
      </w:pPr>
      <w:r>
        <w:t>Кузбасса             _____________________/_______________________/</w:t>
      </w:r>
    </w:p>
    <w:p w:rsidR="00DA2BEC" w:rsidRDefault="00DA2BEC">
      <w:pPr>
        <w:pStyle w:val="ConsPlusNonformat"/>
        <w:jc w:val="both"/>
      </w:pPr>
      <w:r>
        <w:t xml:space="preserve">                            (подпись)             (Ф.И.О.)</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r>
        <w:t>Начальник структурного</w:t>
      </w:r>
    </w:p>
    <w:p w:rsidR="00DA2BEC" w:rsidRDefault="00DA2BEC">
      <w:pPr>
        <w:pStyle w:val="ConsPlusNonformat"/>
        <w:jc w:val="both"/>
      </w:pPr>
      <w:r>
        <w:t>подразделения Министерства</w:t>
      </w:r>
    </w:p>
    <w:p w:rsidR="00DA2BEC" w:rsidRDefault="00DA2BEC">
      <w:pPr>
        <w:pStyle w:val="ConsPlusNonformat"/>
        <w:jc w:val="both"/>
      </w:pPr>
      <w:r>
        <w:t>социальной защиты</w:t>
      </w:r>
    </w:p>
    <w:p w:rsidR="00DA2BEC" w:rsidRDefault="00DA2BEC">
      <w:pPr>
        <w:pStyle w:val="ConsPlusNonformat"/>
        <w:jc w:val="both"/>
      </w:pPr>
      <w:r>
        <w:t>населения Кузбасса   _____________________/_______________________/</w:t>
      </w:r>
    </w:p>
    <w:p w:rsidR="00DA2BEC" w:rsidRDefault="00DA2BEC">
      <w:pPr>
        <w:pStyle w:val="ConsPlusNonformat"/>
        <w:jc w:val="both"/>
      </w:pPr>
      <w:r>
        <w:t xml:space="preserve">                            (подпись)             (Ф.И.О.)</w:t>
      </w:r>
    </w:p>
    <w:p w:rsidR="00DA2BEC" w:rsidRDefault="00DA2BEC">
      <w:pPr>
        <w:pStyle w:val="ConsPlusNonformat"/>
        <w:jc w:val="both"/>
      </w:pPr>
    </w:p>
    <w:p w:rsidR="00DA2BEC" w:rsidRDefault="00DA2BEC">
      <w:pPr>
        <w:pStyle w:val="ConsPlusNonformat"/>
        <w:jc w:val="both"/>
      </w:pPr>
    </w:p>
    <w:p w:rsidR="00DA2BEC" w:rsidRDefault="00DA2BEC">
      <w:pPr>
        <w:pStyle w:val="ConsPlusNonformat"/>
        <w:jc w:val="both"/>
      </w:pPr>
      <w:r>
        <w:t>Специалист Министерства</w:t>
      </w:r>
    </w:p>
    <w:p w:rsidR="00DA2BEC" w:rsidRDefault="00DA2BEC">
      <w:pPr>
        <w:pStyle w:val="ConsPlusNonformat"/>
        <w:jc w:val="both"/>
      </w:pPr>
      <w:r>
        <w:t>социальной защиты</w:t>
      </w:r>
    </w:p>
    <w:p w:rsidR="00DA2BEC" w:rsidRDefault="00DA2BEC">
      <w:pPr>
        <w:pStyle w:val="ConsPlusNonformat"/>
        <w:jc w:val="both"/>
      </w:pPr>
      <w:r>
        <w:t>населения Кузбасса   _____________________/_______________________/</w:t>
      </w:r>
    </w:p>
    <w:p w:rsidR="00DA2BEC" w:rsidRDefault="00DA2BEC">
      <w:pPr>
        <w:pStyle w:val="ConsPlusNonformat"/>
        <w:jc w:val="both"/>
      </w:pPr>
      <w:r>
        <w:t xml:space="preserve">                           (подпись)              (Ф.И.О.)</w:t>
      </w: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both"/>
      </w:pPr>
    </w:p>
    <w:p w:rsidR="00DA2BEC" w:rsidRDefault="00DA2BEC">
      <w:pPr>
        <w:pStyle w:val="ConsPlusNormal"/>
        <w:jc w:val="right"/>
        <w:outlineLvl w:val="1"/>
      </w:pPr>
      <w:r>
        <w:t>Приложение N 5</w:t>
      </w:r>
    </w:p>
    <w:p w:rsidR="00DA2BEC" w:rsidRDefault="00DA2BEC">
      <w:pPr>
        <w:pStyle w:val="ConsPlusNormal"/>
        <w:jc w:val="right"/>
      </w:pPr>
      <w:r>
        <w:t>к административному регламенту</w:t>
      </w:r>
    </w:p>
    <w:p w:rsidR="00DA2BEC" w:rsidRDefault="00DA2BEC">
      <w:pPr>
        <w:pStyle w:val="ConsPlusNormal"/>
        <w:jc w:val="right"/>
      </w:pPr>
      <w:r>
        <w:t>предоставления государственной</w:t>
      </w:r>
    </w:p>
    <w:p w:rsidR="00DA2BEC" w:rsidRDefault="00DA2BEC">
      <w:pPr>
        <w:pStyle w:val="ConsPlusNormal"/>
        <w:jc w:val="right"/>
      </w:pPr>
      <w:r>
        <w:t>услуги "Выдача удостоверений</w:t>
      </w:r>
    </w:p>
    <w:p w:rsidR="00DA2BEC" w:rsidRDefault="00DA2BEC">
      <w:pPr>
        <w:pStyle w:val="ConsPlusNormal"/>
        <w:jc w:val="right"/>
      </w:pPr>
      <w:r>
        <w:t>о праве на меры социальной</w:t>
      </w:r>
    </w:p>
    <w:p w:rsidR="00DA2BEC" w:rsidRDefault="00DA2BEC">
      <w:pPr>
        <w:pStyle w:val="ConsPlusNormal"/>
        <w:jc w:val="right"/>
      </w:pPr>
      <w:r>
        <w:t>поддержки, установленные</w:t>
      </w:r>
    </w:p>
    <w:p w:rsidR="00DA2BEC" w:rsidRDefault="00DA2BEC">
      <w:pPr>
        <w:pStyle w:val="ConsPlusNormal"/>
        <w:jc w:val="right"/>
      </w:pPr>
      <w:r>
        <w:t>для бывших несовершеннолетних</w:t>
      </w:r>
    </w:p>
    <w:p w:rsidR="00DA2BEC" w:rsidRDefault="00DA2BEC">
      <w:pPr>
        <w:pStyle w:val="ConsPlusNormal"/>
        <w:jc w:val="right"/>
      </w:pPr>
      <w:r>
        <w:t>узников концлагерей, гетто,</w:t>
      </w:r>
    </w:p>
    <w:p w:rsidR="00DA2BEC" w:rsidRDefault="00DA2BEC">
      <w:pPr>
        <w:pStyle w:val="ConsPlusNormal"/>
        <w:jc w:val="right"/>
      </w:pPr>
      <w:r>
        <w:t>других мест принудительного</w:t>
      </w:r>
    </w:p>
    <w:p w:rsidR="00DA2BEC" w:rsidRDefault="00DA2BEC">
      <w:pPr>
        <w:pStyle w:val="ConsPlusNormal"/>
        <w:jc w:val="right"/>
      </w:pPr>
      <w:r>
        <w:t>содержания, созданных</w:t>
      </w:r>
    </w:p>
    <w:p w:rsidR="00DA2BEC" w:rsidRDefault="00DA2BEC">
      <w:pPr>
        <w:pStyle w:val="ConsPlusNormal"/>
        <w:jc w:val="right"/>
      </w:pPr>
      <w:r>
        <w:t>фашистами и их союзниками</w:t>
      </w:r>
    </w:p>
    <w:p w:rsidR="00DA2BEC" w:rsidRDefault="00DA2BEC">
      <w:pPr>
        <w:pStyle w:val="ConsPlusNormal"/>
        <w:jc w:val="right"/>
      </w:pPr>
      <w:r>
        <w:t>в период Второй мировой войны"</w:t>
      </w:r>
    </w:p>
    <w:p w:rsidR="00DA2BEC" w:rsidRDefault="00DA2BEC">
      <w:pPr>
        <w:pStyle w:val="ConsPlusNormal"/>
        <w:jc w:val="both"/>
      </w:pPr>
    </w:p>
    <w:p w:rsidR="00DA2BEC" w:rsidRDefault="00DA2BEC">
      <w:pPr>
        <w:pStyle w:val="ConsPlusNormal"/>
        <w:jc w:val="center"/>
      </w:pPr>
      <w:bookmarkStart w:id="10" w:name="P570"/>
      <w:bookmarkEnd w:id="10"/>
      <w:r>
        <w:t>Журнал</w:t>
      </w:r>
    </w:p>
    <w:p w:rsidR="00DA2BEC" w:rsidRDefault="00DA2BEC">
      <w:pPr>
        <w:pStyle w:val="ConsPlusNormal"/>
        <w:jc w:val="center"/>
      </w:pPr>
      <w:r>
        <w:t>регистрации заявлений (запросов) на предоставление</w:t>
      </w:r>
    </w:p>
    <w:p w:rsidR="00DA2BEC" w:rsidRDefault="00DA2BEC">
      <w:pPr>
        <w:pStyle w:val="ConsPlusNormal"/>
        <w:jc w:val="center"/>
      </w:pPr>
      <w:r>
        <w:t>государственной услуги "Выдача удостоверений о праве на меры</w:t>
      </w:r>
    </w:p>
    <w:p w:rsidR="00DA2BEC" w:rsidRDefault="00DA2BEC">
      <w:pPr>
        <w:pStyle w:val="ConsPlusNormal"/>
        <w:jc w:val="center"/>
      </w:pPr>
      <w:r>
        <w:t>социальной поддержки, установленные для бывших</w:t>
      </w:r>
    </w:p>
    <w:p w:rsidR="00DA2BEC" w:rsidRDefault="00DA2BEC">
      <w:pPr>
        <w:pStyle w:val="ConsPlusNormal"/>
        <w:jc w:val="center"/>
      </w:pPr>
      <w:r>
        <w:t>несовершеннолетних узников концлагерей, гетто, других мест</w:t>
      </w:r>
    </w:p>
    <w:p w:rsidR="00DA2BEC" w:rsidRDefault="00DA2BEC">
      <w:pPr>
        <w:pStyle w:val="ConsPlusNormal"/>
        <w:jc w:val="center"/>
      </w:pPr>
      <w:r>
        <w:t>принудительного содержания, созданных фашистами</w:t>
      </w:r>
    </w:p>
    <w:p w:rsidR="00DA2BEC" w:rsidRDefault="00DA2BEC">
      <w:pPr>
        <w:pStyle w:val="ConsPlusNormal"/>
        <w:jc w:val="center"/>
      </w:pPr>
      <w:r>
        <w:t>и их союзниками в период Второй мировой войны"</w:t>
      </w:r>
    </w:p>
    <w:p w:rsidR="00DA2BEC" w:rsidRDefault="00DA2B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2686"/>
        <w:gridCol w:w="3262"/>
        <w:gridCol w:w="2438"/>
      </w:tblGrid>
      <w:tr w:rsidR="00DA2BEC">
        <w:tc>
          <w:tcPr>
            <w:tcW w:w="630" w:type="dxa"/>
          </w:tcPr>
          <w:p w:rsidR="00DA2BEC" w:rsidRDefault="00DA2BEC">
            <w:pPr>
              <w:pStyle w:val="ConsPlusNormal"/>
              <w:jc w:val="center"/>
            </w:pPr>
            <w:r>
              <w:t>N п/п</w:t>
            </w:r>
          </w:p>
        </w:tc>
        <w:tc>
          <w:tcPr>
            <w:tcW w:w="2686" w:type="dxa"/>
            <w:vAlign w:val="bottom"/>
          </w:tcPr>
          <w:p w:rsidR="00DA2BEC" w:rsidRDefault="00DA2BEC">
            <w:pPr>
              <w:pStyle w:val="ConsPlusNormal"/>
              <w:jc w:val="center"/>
            </w:pPr>
            <w:r>
              <w:t>Дата приема заявления, фотографии и документов</w:t>
            </w:r>
          </w:p>
        </w:tc>
        <w:tc>
          <w:tcPr>
            <w:tcW w:w="3262" w:type="dxa"/>
          </w:tcPr>
          <w:p w:rsidR="00DA2BEC" w:rsidRDefault="00DA2BEC">
            <w:pPr>
              <w:pStyle w:val="ConsPlusNormal"/>
              <w:jc w:val="center"/>
            </w:pPr>
            <w:r>
              <w:t>Ф.И.О. заявителя</w:t>
            </w:r>
          </w:p>
        </w:tc>
        <w:tc>
          <w:tcPr>
            <w:tcW w:w="2438" w:type="dxa"/>
          </w:tcPr>
          <w:p w:rsidR="00DA2BEC" w:rsidRDefault="00DA2BEC">
            <w:pPr>
              <w:pStyle w:val="ConsPlusNormal"/>
              <w:jc w:val="center"/>
            </w:pPr>
            <w:r>
              <w:t>Адрес заявителя</w:t>
            </w:r>
          </w:p>
        </w:tc>
      </w:tr>
      <w:tr w:rsidR="00DA2BEC">
        <w:tc>
          <w:tcPr>
            <w:tcW w:w="630" w:type="dxa"/>
            <w:vAlign w:val="bottom"/>
          </w:tcPr>
          <w:p w:rsidR="00DA2BEC" w:rsidRDefault="00DA2BEC">
            <w:pPr>
              <w:pStyle w:val="ConsPlusNormal"/>
              <w:jc w:val="center"/>
            </w:pPr>
            <w:r>
              <w:t>1</w:t>
            </w:r>
          </w:p>
        </w:tc>
        <w:tc>
          <w:tcPr>
            <w:tcW w:w="2686" w:type="dxa"/>
            <w:vAlign w:val="bottom"/>
          </w:tcPr>
          <w:p w:rsidR="00DA2BEC" w:rsidRDefault="00DA2BEC">
            <w:pPr>
              <w:pStyle w:val="ConsPlusNormal"/>
              <w:jc w:val="center"/>
            </w:pPr>
            <w:r>
              <w:t>2</w:t>
            </w:r>
          </w:p>
        </w:tc>
        <w:tc>
          <w:tcPr>
            <w:tcW w:w="3262" w:type="dxa"/>
            <w:vAlign w:val="center"/>
          </w:tcPr>
          <w:p w:rsidR="00DA2BEC" w:rsidRDefault="00DA2BEC">
            <w:pPr>
              <w:pStyle w:val="ConsPlusNormal"/>
              <w:jc w:val="center"/>
            </w:pPr>
            <w:r>
              <w:t>3</w:t>
            </w:r>
          </w:p>
        </w:tc>
        <w:tc>
          <w:tcPr>
            <w:tcW w:w="2438" w:type="dxa"/>
            <w:vAlign w:val="center"/>
          </w:tcPr>
          <w:p w:rsidR="00DA2BEC" w:rsidRDefault="00DA2BEC">
            <w:pPr>
              <w:pStyle w:val="ConsPlusNormal"/>
              <w:jc w:val="center"/>
            </w:pPr>
            <w:r>
              <w:t>4</w:t>
            </w: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r w:rsidR="00DA2BEC">
        <w:tc>
          <w:tcPr>
            <w:tcW w:w="630" w:type="dxa"/>
          </w:tcPr>
          <w:p w:rsidR="00DA2BEC" w:rsidRDefault="00DA2BEC">
            <w:pPr>
              <w:pStyle w:val="ConsPlusNormal"/>
            </w:pPr>
          </w:p>
        </w:tc>
        <w:tc>
          <w:tcPr>
            <w:tcW w:w="2686" w:type="dxa"/>
          </w:tcPr>
          <w:p w:rsidR="00DA2BEC" w:rsidRDefault="00DA2BEC">
            <w:pPr>
              <w:pStyle w:val="ConsPlusNormal"/>
            </w:pPr>
          </w:p>
        </w:tc>
        <w:tc>
          <w:tcPr>
            <w:tcW w:w="3262" w:type="dxa"/>
          </w:tcPr>
          <w:p w:rsidR="00DA2BEC" w:rsidRDefault="00DA2BEC">
            <w:pPr>
              <w:pStyle w:val="ConsPlusNormal"/>
            </w:pPr>
          </w:p>
        </w:tc>
        <w:tc>
          <w:tcPr>
            <w:tcW w:w="2438" w:type="dxa"/>
          </w:tcPr>
          <w:p w:rsidR="00DA2BEC" w:rsidRDefault="00DA2BEC">
            <w:pPr>
              <w:pStyle w:val="ConsPlusNormal"/>
            </w:pPr>
          </w:p>
        </w:tc>
      </w:tr>
    </w:tbl>
    <w:p w:rsidR="00DA2BEC" w:rsidRDefault="00DA2BEC">
      <w:pPr>
        <w:pStyle w:val="ConsPlusNormal"/>
        <w:jc w:val="both"/>
      </w:pPr>
    </w:p>
    <w:p w:rsidR="00DA2BEC" w:rsidRDefault="00DA2BEC">
      <w:pPr>
        <w:pStyle w:val="ConsPlusNormal"/>
        <w:jc w:val="both"/>
      </w:pPr>
    </w:p>
    <w:p w:rsidR="00DA2BEC" w:rsidRDefault="00DA2BEC">
      <w:pPr>
        <w:pStyle w:val="ConsPlusNormal"/>
        <w:pBdr>
          <w:top w:val="single" w:sz="6" w:space="0" w:color="auto"/>
        </w:pBdr>
        <w:spacing w:before="100" w:after="100"/>
        <w:jc w:val="both"/>
        <w:rPr>
          <w:sz w:val="2"/>
          <w:szCs w:val="2"/>
        </w:rPr>
      </w:pPr>
    </w:p>
    <w:p w:rsidR="00A0785D" w:rsidRDefault="00A0785D"/>
    <w:sectPr w:rsidR="00A0785D" w:rsidSect="00FA0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2BEC"/>
    <w:rsid w:val="00A0785D"/>
    <w:rsid w:val="00DA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2B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2B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2B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FAE9CAAA0DF90BA9F8B62156F0120EDE0954BF30C1F92518C936288E7DC5EE8221F6A022A48B96C2550B3DC262E60816A97BE01E72FC6fDdBH" TargetMode="External"/><Relationship Id="rId13" Type="http://schemas.openxmlformats.org/officeDocument/2006/relationships/hyperlink" Target="consultantplus://offline/ref=C42FAE9CAAA0DF90BA9F8B62156F0120EDE0954BF30C1F92518C936288E7DC5EE8221F6A022A48BB6D2550B3DC262E60816A97BE01E72FC6fDdBH" TargetMode="External"/><Relationship Id="rId18" Type="http://schemas.openxmlformats.org/officeDocument/2006/relationships/hyperlink" Target="consultantplus://offline/ref=C42FAE9CAAA0DF90BA9F8B62156F0120EFE5964FF2031F92518C936288E7DC5EFA224766032A56B96D3006E29Af7d3H" TargetMode="External"/><Relationship Id="rId3" Type="http://schemas.openxmlformats.org/officeDocument/2006/relationships/webSettings" Target="webSettings.xml"/><Relationship Id="rId21" Type="http://schemas.openxmlformats.org/officeDocument/2006/relationships/hyperlink" Target="consultantplus://offline/ref=C42FAE9CAAA0DF90BA9F8B62156F0120EDE0954BF30C1F92518C936288E7DC5EE8221F6A022A48B96D2550B3DC262E60816A97BE01E72FC6fDdBH" TargetMode="External"/><Relationship Id="rId7" Type="http://schemas.openxmlformats.org/officeDocument/2006/relationships/hyperlink" Target="consultantplus://offline/ref=C42FAE9CAAA0DF90BA9F8B7416035D25E8EEC841FA0513C20CD3C83FDFEED609AF6D463A467F45B96F3005E086712363f8d1H" TargetMode="External"/><Relationship Id="rId12" Type="http://schemas.openxmlformats.org/officeDocument/2006/relationships/hyperlink" Target="consultantplus://offline/ref=C42FAE9CAAA0DF90BA9F9579006F0120EDED9548FA031F92518C936288E7DC5EE8221F6A022A48BB672550B3DC262E60816A97BE01E72FC6fDdBH" TargetMode="External"/><Relationship Id="rId17" Type="http://schemas.openxmlformats.org/officeDocument/2006/relationships/hyperlink" Target="consultantplus://offline/ref=C42FAE9CAAA0DF90BA9F8B62156F0120EFE09E44F6031F92518C936288E7DC5EFA224766032A56B96D3006E29Af7d3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42FAE9CAAA0DF90BA9F8B62156F0120EFE09E44F6031F92518C936288E7DC5EE8221F6A022D43EC3E6A51EF99733D60836A94BC1DfEd5H" TargetMode="External"/><Relationship Id="rId20" Type="http://schemas.openxmlformats.org/officeDocument/2006/relationships/hyperlink" Target="consultantplus://offline/ref=C42FAE9CAAA0DF90BA9F8B7416035D25E8EEC841F60D10C208D3C83FDFEED609AF6D463A467F45B96F3005E086712363f8d1H" TargetMode="External"/><Relationship Id="rId1" Type="http://schemas.openxmlformats.org/officeDocument/2006/relationships/styles" Target="styles.xml"/><Relationship Id="rId6" Type="http://schemas.openxmlformats.org/officeDocument/2006/relationships/hyperlink" Target="consultantplus://offline/ref=C42FAE9CAAA0DF90BA9F8B7416035D25E8EEC841FA0215C509D3C83FDFEED609AF6D4628462749B86F2F02EA93277225D47997BC01E42DDAD91796f2d3H" TargetMode="External"/><Relationship Id="rId11" Type="http://schemas.openxmlformats.org/officeDocument/2006/relationships/hyperlink" Target="consultantplus://offline/ref=C42FAE9CAAA0DF90BA9F9579006F0120EDED9548FA031F92518C936288E7DC5EE8221F6A022A48B96D2550B3DC262E60816A97BE01E72FC6fDdBH" TargetMode="External"/><Relationship Id="rId24" Type="http://schemas.openxmlformats.org/officeDocument/2006/relationships/fontTable" Target="fontTable.xml"/><Relationship Id="rId5" Type="http://schemas.openxmlformats.org/officeDocument/2006/relationships/hyperlink" Target="consultantplus://offline/ref=C42FAE9CAAA0DF90BA9F8B62156F0120EFE09E44F6031F92518C936288E7DC5EE8221F6A022A48B16B2550B3DC262E60816A97BE01E72FC6fDdBH" TargetMode="External"/><Relationship Id="rId15" Type="http://schemas.openxmlformats.org/officeDocument/2006/relationships/hyperlink" Target="consultantplus://offline/ref=C42FAE9CAAA0DF90BA9F8B62156F0120EFE09E44F6031F92518C936288E7DC5EE8221F690B2A43EC3E6A51EF99733D60836A94BC1DfEd5H" TargetMode="External"/><Relationship Id="rId23" Type="http://schemas.openxmlformats.org/officeDocument/2006/relationships/hyperlink" Target="consultantplus://offline/ref=C42FAE9CAAA0DF90BA9F8B62156F0120EDE0954BF30C1F92518C936288E7DC5EE8221F6A022A48B96F2550B3DC262E60816A97BE01E72FC6fDdBH" TargetMode="External"/><Relationship Id="rId10" Type="http://schemas.openxmlformats.org/officeDocument/2006/relationships/hyperlink" Target="consultantplus://offline/ref=C42FAE9CAAA0DF90BA9F8B62156F0120EFE09E44F6031F92518C936288E7DC5EE8221F690B2A43EC3E6A51EF99733D60836A94BC1DfEd5H" TargetMode="External"/><Relationship Id="rId19" Type="http://schemas.openxmlformats.org/officeDocument/2006/relationships/hyperlink" Target="consultantplus://offline/ref=C42FAE9CAAA0DF90BA9F8B62156F0120EFE09E44F6031F92518C936288E7DC5EE8221F6A022A4BBD6D2550B3DC262E60816A97BE01E72FC6fDd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2FAE9CAAA0DF90BA9F8B62156F0120EFE09E44F6031F92518C936288E7DC5EE8221F6F01211CE92B7B09E3986D22639F7696BEf1dFH" TargetMode="External"/><Relationship Id="rId14" Type="http://schemas.openxmlformats.org/officeDocument/2006/relationships/hyperlink" Target="consultantplus://offline/ref=C42FAE9CAAA0DF90BA9F8B62156F0120EFE09E44F6031F92518C936288E7DC5EE8221F69032343EC3E6A51EF99733D60836A94BC1DfEd5H" TargetMode="External"/><Relationship Id="rId22" Type="http://schemas.openxmlformats.org/officeDocument/2006/relationships/hyperlink" Target="consultantplus://offline/ref=C42FAE9CAAA0DF90BA9F8B62156F0120EDE0954BF30C1F92518C936288E7DC5EE8221F6A022A48B96F2550B3DC262E60816A97BE01E72FC6fD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10228</Words>
  <Characters>58302</Characters>
  <Application>Microsoft Office Word</Application>
  <DocSecurity>0</DocSecurity>
  <Lines>485</Lines>
  <Paragraphs>136</Paragraphs>
  <ScaleCrop>false</ScaleCrop>
  <Company>WareZ Provider </Company>
  <LinksUpToDate>false</LinksUpToDate>
  <CharactersWithSpaces>68394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2020-12-10T07:29:00Z</dcterms:created>
  <dcterms:modified xsi:type="dcterms:W3CDTF">2020-12-10T07:29:00Z</dcterms:modified>
</cp:coreProperties>
</file>