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07" w:rsidRDefault="00954507">
      <w:pPr>
        <w:pStyle w:val="ConsPlusTitlePage"/>
      </w:pPr>
      <w:r>
        <w:t xml:space="preserve">Документ предоставлен </w:t>
      </w:r>
      <w:hyperlink r:id="rId4" w:history="1">
        <w:r>
          <w:rPr>
            <w:color w:val="0000FF"/>
          </w:rPr>
          <w:t>КонсультантПлюс</w:t>
        </w:r>
      </w:hyperlink>
      <w:r>
        <w:br/>
      </w:r>
    </w:p>
    <w:p w:rsidR="00954507" w:rsidRDefault="00954507">
      <w:pPr>
        <w:pStyle w:val="ConsPlusNormal"/>
        <w:jc w:val="both"/>
        <w:outlineLvl w:val="0"/>
      </w:pPr>
    </w:p>
    <w:p w:rsidR="00954507" w:rsidRDefault="00954507">
      <w:pPr>
        <w:pStyle w:val="ConsPlusTitle"/>
        <w:jc w:val="center"/>
        <w:outlineLvl w:val="0"/>
      </w:pPr>
      <w:r>
        <w:t>КОЛЛЕГИЯ АДМИНИСТРАЦИИ КЕМЕРОВСКОЙ ОБЛАСТИ</w:t>
      </w:r>
    </w:p>
    <w:p w:rsidR="00954507" w:rsidRDefault="00954507">
      <w:pPr>
        <w:pStyle w:val="ConsPlusTitle"/>
        <w:jc w:val="center"/>
      </w:pPr>
    </w:p>
    <w:p w:rsidR="00954507" w:rsidRDefault="00954507">
      <w:pPr>
        <w:pStyle w:val="ConsPlusTitle"/>
        <w:jc w:val="center"/>
      </w:pPr>
      <w:r>
        <w:t>ПОСТАНОВЛЕНИЕ</w:t>
      </w:r>
    </w:p>
    <w:p w:rsidR="00954507" w:rsidRDefault="00954507">
      <w:pPr>
        <w:pStyle w:val="ConsPlusTitle"/>
        <w:jc w:val="center"/>
      </w:pPr>
      <w:r>
        <w:t>от 20 июля 2006 г. N 148</w:t>
      </w:r>
    </w:p>
    <w:p w:rsidR="00954507" w:rsidRDefault="00954507">
      <w:pPr>
        <w:pStyle w:val="ConsPlusTitle"/>
        <w:jc w:val="center"/>
      </w:pPr>
    </w:p>
    <w:p w:rsidR="00954507" w:rsidRDefault="00954507">
      <w:pPr>
        <w:pStyle w:val="ConsPlusTitle"/>
        <w:jc w:val="center"/>
      </w:pPr>
      <w:r>
        <w:t>ОБ УТВЕРЖДЕНИИ ПОРЯДКА ПРЕДОСТАВЛЕНИЯ ДЕНЕЖНЫХ ВЫПЛАТ</w:t>
      </w:r>
    </w:p>
    <w:p w:rsidR="00954507" w:rsidRDefault="00954507">
      <w:pPr>
        <w:pStyle w:val="ConsPlusTitle"/>
        <w:jc w:val="center"/>
      </w:pPr>
      <w:r>
        <w:t>И КОМПЕНСАЦИЙ ОТДЕЛЬНЫМ КАТЕГОРИЯМ ГРАЖДАН</w:t>
      </w:r>
    </w:p>
    <w:p w:rsidR="00954507" w:rsidRDefault="00954507">
      <w:pPr>
        <w:pStyle w:val="ConsPlusTitle"/>
        <w:jc w:val="center"/>
      </w:pPr>
      <w:r>
        <w:t>И ПОРЯДКА ВОЗМЕЩЕНИЯ РАСХОДОВ НА ПОГРЕБЕНИЕ</w:t>
      </w:r>
    </w:p>
    <w:p w:rsidR="00954507" w:rsidRDefault="00954507">
      <w:pPr>
        <w:pStyle w:val="ConsPlusTitle"/>
        <w:jc w:val="center"/>
      </w:pPr>
      <w:r>
        <w:t>В СЛУЧАЕ СМЕРТИ РЕАБИЛИТИРОВАННОГО ЛИЦА</w:t>
      </w:r>
    </w:p>
    <w:p w:rsidR="00954507" w:rsidRDefault="009545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4507">
        <w:trPr>
          <w:jc w:val="center"/>
        </w:trPr>
        <w:tc>
          <w:tcPr>
            <w:tcW w:w="9294" w:type="dxa"/>
            <w:tcBorders>
              <w:top w:val="nil"/>
              <w:left w:val="single" w:sz="24" w:space="0" w:color="CED3F1"/>
              <w:bottom w:val="nil"/>
              <w:right w:val="single" w:sz="24" w:space="0" w:color="F4F3F8"/>
            </w:tcBorders>
            <w:shd w:val="clear" w:color="auto" w:fill="F4F3F8"/>
          </w:tcPr>
          <w:p w:rsidR="00954507" w:rsidRDefault="00954507">
            <w:pPr>
              <w:pStyle w:val="ConsPlusNormal"/>
              <w:jc w:val="center"/>
            </w:pPr>
            <w:r>
              <w:rPr>
                <w:color w:val="392C69"/>
              </w:rPr>
              <w:t>Список изменяющих документов</w:t>
            </w:r>
          </w:p>
          <w:p w:rsidR="00954507" w:rsidRDefault="00954507">
            <w:pPr>
              <w:pStyle w:val="ConsPlusNormal"/>
              <w:jc w:val="center"/>
            </w:pPr>
            <w:r>
              <w:rPr>
                <w:color w:val="392C69"/>
              </w:rPr>
              <w:t>(в ред. постановлений Коллегии Администрации Кемеровской области</w:t>
            </w:r>
          </w:p>
          <w:p w:rsidR="00954507" w:rsidRDefault="00954507">
            <w:pPr>
              <w:pStyle w:val="ConsPlusNormal"/>
              <w:jc w:val="center"/>
            </w:pPr>
            <w:r>
              <w:rPr>
                <w:color w:val="392C69"/>
              </w:rPr>
              <w:t xml:space="preserve">от 06.02.2007 </w:t>
            </w:r>
            <w:hyperlink r:id="rId5" w:history="1">
              <w:r>
                <w:rPr>
                  <w:color w:val="0000FF"/>
                </w:rPr>
                <w:t>N 17</w:t>
              </w:r>
            </w:hyperlink>
            <w:r>
              <w:rPr>
                <w:color w:val="392C69"/>
              </w:rPr>
              <w:t xml:space="preserve">, от 03.12.2007 </w:t>
            </w:r>
            <w:hyperlink r:id="rId6" w:history="1">
              <w:r>
                <w:rPr>
                  <w:color w:val="0000FF"/>
                </w:rPr>
                <w:t>N 334</w:t>
              </w:r>
            </w:hyperlink>
            <w:r>
              <w:rPr>
                <w:color w:val="392C69"/>
              </w:rPr>
              <w:t xml:space="preserve">, от 04.06.2008 </w:t>
            </w:r>
            <w:hyperlink r:id="rId7" w:history="1">
              <w:r>
                <w:rPr>
                  <w:color w:val="0000FF"/>
                </w:rPr>
                <w:t>N 211</w:t>
              </w:r>
            </w:hyperlink>
            <w:r>
              <w:rPr>
                <w:color w:val="392C69"/>
              </w:rPr>
              <w:t>,</w:t>
            </w:r>
          </w:p>
          <w:p w:rsidR="00954507" w:rsidRDefault="00954507">
            <w:pPr>
              <w:pStyle w:val="ConsPlusNormal"/>
              <w:jc w:val="center"/>
            </w:pPr>
            <w:r>
              <w:rPr>
                <w:color w:val="392C69"/>
              </w:rPr>
              <w:t xml:space="preserve">от 01.10.2008 </w:t>
            </w:r>
            <w:hyperlink r:id="rId8" w:history="1">
              <w:r>
                <w:rPr>
                  <w:color w:val="0000FF"/>
                </w:rPr>
                <w:t>N 422</w:t>
              </w:r>
            </w:hyperlink>
            <w:r>
              <w:rPr>
                <w:color w:val="392C69"/>
              </w:rPr>
              <w:t xml:space="preserve">, от 16.01.2009 </w:t>
            </w:r>
            <w:hyperlink r:id="rId9" w:history="1">
              <w:r>
                <w:rPr>
                  <w:color w:val="0000FF"/>
                </w:rPr>
                <w:t>N 12</w:t>
              </w:r>
            </w:hyperlink>
            <w:r>
              <w:rPr>
                <w:color w:val="392C69"/>
              </w:rPr>
              <w:t xml:space="preserve">, от 07.02.2011 </w:t>
            </w:r>
            <w:hyperlink r:id="rId10" w:history="1">
              <w:r>
                <w:rPr>
                  <w:color w:val="0000FF"/>
                </w:rPr>
                <w:t>N 42</w:t>
              </w:r>
            </w:hyperlink>
            <w:r>
              <w:rPr>
                <w:color w:val="392C69"/>
              </w:rPr>
              <w:t>,</w:t>
            </w:r>
          </w:p>
          <w:p w:rsidR="00954507" w:rsidRDefault="00954507">
            <w:pPr>
              <w:pStyle w:val="ConsPlusNormal"/>
              <w:jc w:val="center"/>
            </w:pPr>
            <w:r>
              <w:rPr>
                <w:color w:val="392C69"/>
              </w:rPr>
              <w:t xml:space="preserve">от 25.07.2012 </w:t>
            </w:r>
            <w:hyperlink r:id="rId11" w:history="1">
              <w:r>
                <w:rPr>
                  <w:color w:val="0000FF"/>
                </w:rPr>
                <w:t>N 292</w:t>
              </w:r>
            </w:hyperlink>
            <w:r>
              <w:rPr>
                <w:color w:val="392C69"/>
              </w:rPr>
              <w:t xml:space="preserve">, от 31.05.2013 </w:t>
            </w:r>
            <w:hyperlink r:id="rId12" w:history="1">
              <w:r>
                <w:rPr>
                  <w:color w:val="0000FF"/>
                </w:rPr>
                <w:t>N 217</w:t>
              </w:r>
            </w:hyperlink>
            <w:r>
              <w:rPr>
                <w:color w:val="392C69"/>
              </w:rPr>
              <w:t xml:space="preserve">, от 14.01.2014 </w:t>
            </w:r>
            <w:hyperlink r:id="rId13" w:history="1">
              <w:r>
                <w:rPr>
                  <w:color w:val="0000FF"/>
                </w:rPr>
                <w:t>N 3</w:t>
              </w:r>
            </w:hyperlink>
            <w:r>
              <w:rPr>
                <w:color w:val="392C69"/>
              </w:rPr>
              <w:t>,</w:t>
            </w:r>
          </w:p>
          <w:p w:rsidR="00954507" w:rsidRDefault="00954507">
            <w:pPr>
              <w:pStyle w:val="ConsPlusNormal"/>
              <w:jc w:val="center"/>
            </w:pPr>
            <w:r>
              <w:rPr>
                <w:color w:val="392C69"/>
              </w:rPr>
              <w:t xml:space="preserve">от 24.07.2014 </w:t>
            </w:r>
            <w:hyperlink r:id="rId14" w:history="1">
              <w:r>
                <w:rPr>
                  <w:color w:val="0000FF"/>
                </w:rPr>
                <w:t>N 286</w:t>
              </w:r>
            </w:hyperlink>
            <w:r>
              <w:rPr>
                <w:color w:val="392C69"/>
              </w:rPr>
              <w:t xml:space="preserve">, от 14.05.2015 </w:t>
            </w:r>
            <w:hyperlink r:id="rId15" w:history="1">
              <w:r>
                <w:rPr>
                  <w:color w:val="0000FF"/>
                </w:rPr>
                <w:t>N 137</w:t>
              </w:r>
            </w:hyperlink>
            <w:r>
              <w:rPr>
                <w:color w:val="392C69"/>
              </w:rPr>
              <w:t xml:space="preserve">, от 07.09.2015 </w:t>
            </w:r>
            <w:hyperlink r:id="rId16" w:history="1">
              <w:r>
                <w:rPr>
                  <w:color w:val="0000FF"/>
                </w:rPr>
                <w:t>N 282</w:t>
              </w:r>
            </w:hyperlink>
            <w:r>
              <w:rPr>
                <w:color w:val="392C69"/>
              </w:rPr>
              <w:t>,</w:t>
            </w:r>
          </w:p>
          <w:p w:rsidR="00954507" w:rsidRDefault="00954507">
            <w:pPr>
              <w:pStyle w:val="ConsPlusNormal"/>
              <w:jc w:val="center"/>
            </w:pPr>
            <w:r>
              <w:rPr>
                <w:color w:val="392C69"/>
              </w:rPr>
              <w:t xml:space="preserve">от 24.06.2016 </w:t>
            </w:r>
            <w:hyperlink r:id="rId17" w:history="1">
              <w:r>
                <w:rPr>
                  <w:color w:val="0000FF"/>
                </w:rPr>
                <w:t>N 257</w:t>
              </w:r>
            </w:hyperlink>
            <w:r>
              <w:rPr>
                <w:color w:val="392C69"/>
              </w:rPr>
              <w:t xml:space="preserve">, от 28.12.2018 </w:t>
            </w:r>
            <w:hyperlink r:id="rId18" w:history="1">
              <w:r>
                <w:rPr>
                  <w:color w:val="0000FF"/>
                </w:rPr>
                <w:t>N 657</w:t>
              </w:r>
            </w:hyperlink>
            <w:r>
              <w:rPr>
                <w:color w:val="392C69"/>
              </w:rPr>
              <w:t>,</w:t>
            </w:r>
          </w:p>
          <w:p w:rsidR="00954507" w:rsidRDefault="00954507">
            <w:pPr>
              <w:pStyle w:val="ConsPlusNormal"/>
              <w:jc w:val="center"/>
            </w:pPr>
            <w:r>
              <w:rPr>
                <w:color w:val="392C69"/>
              </w:rPr>
              <w:t>постановлений Правительства Кемеровской области - Кузбасса</w:t>
            </w:r>
          </w:p>
          <w:p w:rsidR="00954507" w:rsidRDefault="00954507">
            <w:pPr>
              <w:pStyle w:val="ConsPlusNormal"/>
              <w:jc w:val="center"/>
            </w:pPr>
            <w:r>
              <w:rPr>
                <w:color w:val="392C69"/>
              </w:rPr>
              <w:t xml:space="preserve">от 23.05.2019 </w:t>
            </w:r>
            <w:hyperlink r:id="rId19" w:history="1">
              <w:r>
                <w:rPr>
                  <w:color w:val="0000FF"/>
                </w:rPr>
                <w:t>N 307</w:t>
              </w:r>
            </w:hyperlink>
            <w:r>
              <w:rPr>
                <w:color w:val="392C69"/>
              </w:rPr>
              <w:t xml:space="preserve">, от 17.07.2020 </w:t>
            </w:r>
            <w:hyperlink r:id="rId20" w:history="1">
              <w:r>
                <w:rPr>
                  <w:color w:val="0000FF"/>
                </w:rPr>
                <w:t>N 423</w:t>
              </w:r>
            </w:hyperlink>
            <w:r>
              <w:rPr>
                <w:color w:val="392C69"/>
              </w:rPr>
              <w:t>)</w:t>
            </w:r>
          </w:p>
        </w:tc>
      </w:tr>
    </w:tbl>
    <w:p w:rsidR="00954507" w:rsidRDefault="00954507">
      <w:pPr>
        <w:pStyle w:val="ConsPlusNormal"/>
        <w:jc w:val="center"/>
      </w:pPr>
    </w:p>
    <w:p w:rsidR="00954507" w:rsidRDefault="00954507">
      <w:pPr>
        <w:pStyle w:val="ConsPlusNormal"/>
        <w:ind w:firstLine="540"/>
        <w:jc w:val="both"/>
      </w:pPr>
      <w:r>
        <w:t xml:space="preserve">В целях реализации законов Кемеровской области от 20.12.2004 </w:t>
      </w:r>
      <w:hyperlink r:id="rId21" w:history="1">
        <w:r>
          <w:rPr>
            <w:color w:val="0000FF"/>
          </w:rPr>
          <w:t>N 105-ОЗ</w:t>
        </w:r>
      </w:hyperlink>
      <w:r>
        <w:t xml:space="preserve"> "О мерах социальной поддержки отдельной категории ветеранов Великой Отечественной войны и ветеранов труда", от 20.12.2004 </w:t>
      </w:r>
      <w:hyperlink r:id="rId22" w:history="1">
        <w:r>
          <w:rPr>
            <w:color w:val="0000FF"/>
          </w:rPr>
          <w:t>N 114-ОЗ</w:t>
        </w:r>
      </w:hyperlink>
      <w:r>
        <w:t xml:space="preserve"> "О мерах социальной поддержки реабилитированных лиц и лиц, признанных пострадавшими от политических репрессий", от 10.06.2005 </w:t>
      </w:r>
      <w:hyperlink r:id="rId23" w:history="1">
        <w:r>
          <w:rPr>
            <w:color w:val="0000FF"/>
          </w:rPr>
          <w:t>N 74-ОЗ</w:t>
        </w:r>
      </w:hyperlink>
      <w:r>
        <w:t xml:space="preserve"> "О социальной поддержке граждан, достигших возраста 70 лет", от 27.01.2005 </w:t>
      </w:r>
      <w:hyperlink r:id="rId24" w:history="1">
        <w:r>
          <w:rPr>
            <w:color w:val="0000FF"/>
          </w:rPr>
          <w:t>N 15-ОЗ</w:t>
        </w:r>
      </w:hyperlink>
      <w:r>
        <w:t xml:space="preserve"> "О мерах социальной поддержки отдельных категорий граждан" Коллегия Администрации области постановляет:</w:t>
      </w:r>
    </w:p>
    <w:p w:rsidR="00954507" w:rsidRDefault="00954507">
      <w:pPr>
        <w:pStyle w:val="ConsPlusNormal"/>
        <w:jc w:val="both"/>
      </w:pPr>
      <w:r>
        <w:t xml:space="preserve">(в ред. постановлений Коллегии Администрации Кемеровской области от 06.02.2007 </w:t>
      </w:r>
      <w:hyperlink r:id="rId25" w:history="1">
        <w:r>
          <w:rPr>
            <w:color w:val="0000FF"/>
          </w:rPr>
          <w:t>N 17</w:t>
        </w:r>
      </w:hyperlink>
      <w:r>
        <w:t xml:space="preserve">, от 14.01.2014 </w:t>
      </w:r>
      <w:hyperlink r:id="rId26" w:history="1">
        <w:r>
          <w:rPr>
            <w:color w:val="0000FF"/>
          </w:rPr>
          <w:t>N 3</w:t>
        </w:r>
      </w:hyperlink>
      <w:r>
        <w:t>)</w:t>
      </w:r>
    </w:p>
    <w:p w:rsidR="00954507" w:rsidRDefault="00954507">
      <w:pPr>
        <w:pStyle w:val="ConsPlusNormal"/>
        <w:ind w:firstLine="540"/>
        <w:jc w:val="both"/>
      </w:pPr>
    </w:p>
    <w:p w:rsidR="00954507" w:rsidRDefault="00954507">
      <w:pPr>
        <w:pStyle w:val="ConsPlusNormal"/>
        <w:ind w:firstLine="540"/>
        <w:jc w:val="both"/>
      </w:pPr>
      <w:r>
        <w:t xml:space="preserve">1. Утвердить прилагаемый </w:t>
      </w:r>
      <w:hyperlink w:anchor="P45" w:history="1">
        <w:r>
          <w:rPr>
            <w:color w:val="0000FF"/>
          </w:rPr>
          <w:t>Порядок</w:t>
        </w:r>
      </w:hyperlink>
      <w:r>
        <w:t xml:space="preserve"> предоставления денежных выплат и компенсаций отдельным категориям граждан.</w:t>
      </w:r>
    </w:p>
    <w:p w:rsidR="00954507" w:rsidRDefault="00954507">
      <w:pPr>
        <w:pStyle w:val="ConsPlusNormal"/>
        <w:spacing w:before="220"/>
        <w:ind w:firstLine="540"/>
        <w:jc w:val="both"/>
      </w:pPr>
      <w:r>
        <w:t xml:space="preserve">2. Утвердить прилагаемый </w:t>
      </w:r>
      <w:hyperlink w:anchor="P370" w:history="1">
        <w:r>
          <w:rPr>
            <w:color w:val="0000FF"/>
          </w:rPr>
          <w:t>Порядок</w:t>
        </w:r>
      </w:hyperlink>
      <w:r>
        <w:t xml:space="preserve"> возмещения расходов на погребение в случае смерти реабилитированного лица.</w:t>
      </w:r>
    </w:p>
    <w:p w:rsidR="00954507" w:rsidRDefault="00954507">
      <w:pPr>
        <w:pStyle w:val="ConsPlusNormal"/>
        <w:spacing w:before="220"/>
        <w:ind w:firstLine="540"/>
        <w:jc w:val="both"/>
      </w:pPr>
      <w:r>
        <w:t xml:space="preserve">3. Исключен. - </w:t>
      </w:r>
      <w:hyperlink r:id="rId27" w:history="1">
        <w:r>
          <w:rPr>
            <w:color w:val="0000FF"/>
          </w:rPr>
          <w:t>Постановление</w:t>
        </w:r>
      </w:hyperlink>
      <w:r>
        <w:t xml:space="preserve"> Коллегии Администрации Кемеровской области от 14.01.2014 N 3.</w:t>
      </w:r>
    </w:p>
    <w:p w:rsidR="00954507" w:rsidRDefault="00954507">
      <w:pPr>
        <w:pStyle w:val="ConsPlusNormal"/>
        <w:spacing w:before="220"/>
        <w:ind w:firstLine="540"/>
        <w:jc w:val="both"/>
      </w:pPr>
      <w:hyperlink r:id="rId28" w:history="1">
        <w:r>
          <w:rPr>
            <w:color w:val="0000FF"/>
          </w:rPr>
          <w:t>4</w:t>
        </w:r>
      </w:hyperlink>
      <w:r>
        <w:t>. Управлению по работе со средствами массовой информации Администрации области (С.И.Черемнов) опубликовать настоящее постановление в газете "Кузбасс".</w:t>
      </w:r>
    </w:p>
    <w:p w:rsidR="00954507" w:rsidRDefault="00954507">
      <w:pPr>
        <w:pStyle w:val="ConsPlusNormal"/>
        <w:spacing w:before="220"/>
        <w:ind w:firstLine="540"/>
        <w:jc w:val="both"/>
      </w:pPr>
      <w:r>
        <w:t>5. Контроль за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954507" w:rsidRDefault="00954507">
      <w:pPr>
        <w:pStyle w:val="ConsPlusNormal"/>
        <w:jc w:val="both"/>
      </w:pPr>
      <w:r>
        <w:t xml:space="preserve">(п. 5 в ред. </w:t>
      </w:r>
      <w:hyperlink r:id="rId29"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hyperlink r:id="rId30" w:history="1">
        <w:r>
          <w:rPr>
            <w:color w:val="0000FF"/>
          </w:rPr>
          <w:t>6</w:t>
        </w:r>
      </w:hyperlink>
      <w:r>
        <w:t>. Постановление вступает в силу со дня официального опубликования.</w:t>
      </w:r>
    </w:p>
    <w:p w:rsidR="00954507" w:rsidRDefault="00954507">
      <w:pPr>
        <w:pStyle w:val="ConsPlusNormal"/>
        <w:ind w:firstLine="540"/>
        <w:jc w:val="both"/>
      </w:pPr>
    </w:p>
    <w:p w:rsidR="00954507" w:rsidRDefault="00954507">
      <w:pPr>
        <w:pStyle w:val="ConsPlusNormal"/>
        <w:jc w:val="right"/>
      </w:pPr>
      <w:r>
        <w:t>И.о. Губернатора</w:t>
      </w:r>
    </w:p>
    <w:p w:rsidR="00954507" w:rsidRDefault="00954507">
      <w:pPr>
        <w:pStyle w:val="ConsPlusNormal"/>
        <w:jc w:val="right"/>
      </w:pPr>
      <w:r>
        <w:t>Кемеровской области</w:t>
      </w:r>
    </w:p>
    <w:p w:rsidR="00954507" w:rsidRDefault="00954507">
      <w:pPr>
        <w:pStyle w:val="ConsPlusNormal"/>
        <w:jc w:val="right"/>
      </w:pPr>
      <w:r>
        <w:lastRenderedPageBreak/>
        <w:t>В.МАЗИКИН</w:t>
      </w: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jc w:val="right"/>
        <w:outlineLvl w:val="0"/>
      </w:pPr>
      <w:r>
        <w:t>Утвержден</w:t>
      </w:r>
    </w:p>
    <w:p w:rsidR="00954507" w:rsidRDefault="00954507">
      <w:pPr>
        <w:pStyle w:val="ConsPlusNormal"/>
        <w:jc w:val="right"/>
      </w:pPr>
      <w:r>
        <w:t>постановлением</w:t>
      </w:r>
    </w:p>
    <w:p w:rsidR="00954507" w:rsidRDefault="00954507">
      <w:pPr>
        <w:pStyle w:val="ConsPlusNormal"/>
        <w:jc w:val="right"/>
      </w:pPr>
      <w:r>
        <w:t>Коллегии Администрации</w:t>
      </w:r>
    </w:p>
    <w:p w:rsidR="00954507" w:rsidRDefault="00954507">
      <w:pPr>
        <w:pStyle w:val="ConsPlusNormal"/>
        <w:jc w:val="right"/>
      </w:pPr>
      <w:r>
        <w:t>Кемеровской области</w:t>
      </w:r>
    </w:p>
    <w:p w:rsidR="00954507" w:rsidRDefault="00954507">
      <w:pPr>
        <w:pStyle w:val="ConsPlusNormal"/>
        <w:jc w:val="right"/>
      </w:pPr>
      <w:r>
        <w:t>от 20 июля 2006 г. N 148</w:t>
      </w:r>
    </w:p>
    <w:p w:rsidR="00954507" w:rsidRDefault="00954507">
      <w:pPr>
        <w:pStyle w:val="ConsPlusNormal"/>
        <w:ind w:firstLine="540"/>
        <w:jc w:val="both"/>
      </w:pPr>
    </w:p>
    <w:p w:rsidR="00954507" w:rsidRDefault="00954507">
      <w:pPr>
        <w:pStyle w:val="ConsPlusTitle"/>
        <w:jc w:val="center"/>
      </w:pPr>
      <w:bookmarkStart w:id="0" w:name="P45"/>
      <w:bookmarkEnd w:id="0"/>
      <w:r>
        <w:t>ПОРЯДОК</w:t>
      </w:r>
    </w:p>
    <w:p w:rsidR="00954507" w:rsidRDefault="00954507">
      <w:pPr>
        <w:pStyle w:val="ConsPlusTitle"/>
        <w:jc w:val="center"/>
      </w:pPr>
      <w:r>
        <w:t>ПРЕДОСТАВЛЕНИЯ ДЕНЕЖНЫХ ВЫПЛАТ И КОМПЕНСАЦИЙ</w:t>
      </w:r>
    </w:p>
    <w:p w:rsidR="00954507" w:rsidRDefault="00954507">
      <w:pPr>
        <w:pStyle w:val="ConsPlusTitle"/>
        <w:jc w:val="center"/>
      </w:pPr>
      <w:r>
        <w:t>ОТДЕЛЬНЫМ КАТЕГОРИЯМ ГРАЖДАН</w:t>
      </w:r>
    </w:p>
    <w:p w:rsidR="00954507" w:rsidRDefault="009545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4507">
        <w:trPr>
          <w:jc w:val="center"/>
        </w:trPr>
        <w:tc>
          <w:tcPr>
            <w:tcW w:w="9294" w:type="dxa"/>
            <w:tcBorders>
              <w:top w:val="nil"/>
              <w:left w:val="single" w:sz="24" w:space="0" w:color="CED3F1"/>
              <w:bottom w:val="nil"/>
              <w:right w:val="single" w:sz="24" w:space="0" w:color="F4F3F8"/>
            </w:tcBorders>
            <w:shd w:val="clear" w:color="auto" w:fill="F4F3F8"/>
          </w:tcPr>
          <w:p w:rsidR="00954507" w:rsidRDefault="00954507">
            <w:pPr>
              <w:pStyle w:val="ConsPlusNormal"/>
              <w:jc w:val="center"/>
            </w:pPr>
            <w:r>
              <w:rPr>
                <w:color w:val="392C69"/>
              </w:rPr>
              <w:t>Список изменяющих документов</w:t>
            </w:r>
          </w:p>
          <w:p w:rsidR="00954507" w:rsidRDefault="00954507">
            <w:pPr>
              <w:pStyle w:val="ConsPlusNormal"/>
              <w:jc w:val="center"/>
            </w:pPr>
            <w:r>
              <w:rPr>
                <w:color w:val="392C69"/>
              </w:rPr>
              <w:t>(в ред. постановлений Коллегии Администрации Кемеровской области</w:t>
            </w:r>
          </w:p>
          <w:p w:rsidR="00954507" w:rsidRDefault="00954507">
            <w:pPr>
              <w:pStyle w:val="ConsPlusNormal"/>
              <w:jc w:val="center"/>
            </w:pPr>
            <w:r>
              <w:rPr>
                <w:color w:val="392C69"/>
              </w:rPr>
              <w:t xml:space="preserve">от 31.05.2013 </w:t>
            </w:r>
            <w:hyperlink r:id="rId31" w:history="1">
              <w:r>
                <w:rPr>
                  <w:color w:val="0000FF"/>
                </w:rPr>
                <w:t>N 217</w:t>
              </w:r>
            </w:hyperlink>
            <w:r>
              <w:rPr>
                <w:color w:val="392C69"/>
              </w:rPr>
              <w:t xml:space="preserve">, от 24.07.2014 </w:t>
            </w:r>
            <w:hyperlink r:id="rId32" w:history="1">
              <w:r>
                <w:rPr>
                  <w:color w:val="0000FF"/>
                </w:rPr>
                <w:t>N 286</w:t>
              </w:r>
            </w:hyperlink>
            <w:r>
              <w:rPr>
                <w:color w:val="392C69"/>
              </w:rPr>
              <w:t xml:space="preserve">, от 14.05.2015 </w:t>
            </w:r>
            <w:hyperlink r:id="rId33" w:history="1">
              <w:r>
                <w:rPr>
                  <w:color w:val="0000FF"/>
                </w:rPr>
                <w:t>N 137</w:t>
              </w:r>
            </w:hyperlink>
            <w:r>
              <w:rPr>
                <w:color w:val="392C69"/>
              </w:rPr>
              <w:t>,</w:t>
            </w:r>
          </w:p>
          <w:p w:rsidR="00954507" w:rsidRDefault="00954507">
            <w:pPr>
              <w:pStyle w:val="ConsPlusNormal"/>
              <w:jc w:val="center"/>
            </w:pPr>
            <w:r>
              <w:rPr>
                <w:color w:val="392C69"/>
              </w:rPr>
              <w:t xml:space="preserve">от 07.09.2015 </w:t>
            </w:r>
            <w:hyperlink r:id="rId34" w:history="1">
              <w:r>
                <w:rPr>
                  <w:color w:val="0000FF"/>
                </w:rPr>
                <w:t>N 282</w:t>
              </w:r>
            </w:hyperlink>
            <w:r>
              <w:rPr>
                <w:color w:val="392C69"/>
              </w:rPr>
              <w:t xml:space="preserve">, от 24.06.2016 </w:t>
            </w:r>
            <w:hyperlink r:id="rId35" w:history="1">
              <w:r>
                <w:rPr>
                  <w:color w:val="0000FF"/>
                </w:rPr>
                <w:t>N 257</w:t>
              </w:r>
            </w:hyperlink>
            <w:r>
              <w:rPr>
                <w:color w:val="392C69"/>
              </w:rPr>
              <w:t xml:space="preserve">, от 28.12.2018 </w:t>
            </w:r>
            <w:hyperlink r:id="rId36" w:history="1">
              <w:r>
                <w:rPr>
                  <w:color w:val="0000FF"/>
                </w:rPr>
                <w:t>N 657</w:t>
              </w:r>
            </w:hyperlink>
            <w:r>
              <w:rPr>
                <w:color w:val="392C69"/>
              </w:rPr>
              <w:t>,</w:t>
            </w:r>
          </w:p>
          <w:p w:rsidR="00954507" w:rsidRDefault="00954507">
            <w:pPr>
              <w:pStyle w:val="ConsPlusNormal"/>
              <w:jc w:val="center"/>
            </w:pPr>
            <w:r>
              <w:rPr>
                <w:color w:val="392C69"/>
              </w:rPr>
              <w:t>постановлений Правительства Кемеровской области - Кузбасса</w:t>
            </w:r>
          </w:p>
          <w:p w:rsidR="00954507" w:rsidRDefault="00954507">
            <w:pPr>
              <w:pStyle w:val="ConsPlusNormal"/>
              <w:jc w:val="center"/>
            </w:pPr>
            <w:r>
              <w:rPr>
                <w:color w:val="392C69"/>
              </w:rPr>
              <w:t xml:space="preserve">от 23.05.2019 </w:t>
            </w:r>
            <w:hyperlink r:id="rId37" w:history="1">
              <w:r>
                <w:rPr>
                  <w:color w:val="0000FF"/>
                </w:rPr>
                <w:t>N 307</w:t>
              </w:r>
            </w:hyperlink>
            <w:r>
              <w:rPr>
                <w:color w:val="392C69"/>
              </w:rPr>
              <w:t xml:space="preserve">, от 17.07.2020 </w:t>
            </w:r>
            <w:hyperlink r:id="rId38" w:history="1">
              <w:r>
                <w:rPr>
                  <w:color w:val="0000FF"/>
                </w:rPr>
                <w:t>N 423</w:t>
              </w:r>
            </w:hyperlink>
            <w:r>
              <w:rPr>
                <w:color w:val="392C69"/>
              </w:rPr>
              <w:t>)</w:t>
            </w:r>
          </w:p>
        </w:tc>
      </w:tr>
    </w:tbl>
    <w:p w:rsidR="00954507" w:rsidRDefault="00954507">
      <w:pPr>
        <w:pStyle w:val="ConsPlusNormal"/>
        <w:jc w:val="center"/>
      </w:pPr>
    </w:p>
    <w:p w:rsidR="00954507" w:rsidRDefault="00954507">
      <w:pPr>
        <w:pStyle w:val="ConsPlusTitle"/>
        <w:jc w:val="center"/>
        <w:outlineLvl w:val="1"/>
      </w:pPr>
      <w:r>
        <w:t>1. Общие положения</w:t>
      </w:r>
    </w:p>
    <w:p w:rsidR="00954507" w:rsidRDefault="00954507">
      <w:pPr>
        <w:pStyle w:val="ConsPlusNormal"/>
        <w:ind w:firstLine="540"/>
        <w:jc w:val="both"/>
      </w:pPr>
    </w:p>
    <w:p w:rsidR="00954507" w:rsidRDefault="00954507">
      <w:pPr>
        <w:pStyle w:val="ConsPlusNormal"/>
        <w:ind w:firstLine="540"/>
        <w:jc w:val="both"/>
      </w:pPr>
      <w:bookmarkStart w:id="1" w:name="P57"/>
      <w:bookmarkEnd w:id="1"/>
      <w:r>
        <w:t>1.1. Настоящий Порядок устанавливает правила обращения, назначения и предоставления следующих денежных выплат и компенсаций:</w:t>
      </w:r>
    </w:p>
    <w:p w:rsidR="00954507" w:rsidRDefault="00954507">
      <w:pPr>
        <w:pStyle w:val="ConsPlusNormal"/>
        <w:spacing w:before="220"/>
        <w:ind w:firstLine="540"/>
        <w:jc w:val="both"/>
      </w:pPr>
      <w:bookmarkStart w:id="2" w:name="P58"/>
      <w:bookmarkEnd w:id="2"/>
      <w:r>
        <w:t xml:space="preserve">1.1.1. Ежемесячной денежной выплаты в соответствии с законами Кемеровской области от 20.12.2004 </w:t>
      </w:r>
      <w:hyperlink r:id="rId39" w:history="1">
        <w:r>
          <w:rPr>
            <w:color w:val="0000FF"/>
          </w:rPr>
          <w:t>N 105-ОЗ</w:t>
        </w:r>
      </w:hyperlink>
      <w:r>
        <w:t xml:space="preserve"> "О мерах социальной поддержки отдельной категории ветеранов Великой Отечественной войны и ветеранов труда" и от 20.12.2004 </w:t>
      </w:r>
      <w:hyperlink r:id="rId40" w:history="1">
        <w:r>
          <w:rPr>
            <w:color w:val="0000FF"/>
          </w:rPr>
          <w:t>N 114-ОЗ</w:t>
        </w:r>
      </w:hyperlink>
      <w:r>
        <w:t xml:space="preserve"> "О мерах социальной поддержки реабилитированных лиц и лиц, признанных пострадавшими от политических репрессий" (далее - ежемесячная денежная выплата).</w:t>
      </w:r>
    </w:p>
    <w:p w:rsidR="00954507" w:rsidRDefault="00954507">
      <w:pPr>
        <w:pStyle w:val="ConsPlusNormal"/>
        <w:spacing w:before="220"/>
        <w:ind w:firstLine="540"/>
        <w:jc w:val="both"/>
      </w:pPr>
      <w:bookmarkStart w:id="3" w:name="P59"/>
      <w:bookmarkEnd w:id="3"/>
      <w:r>
        <w:t xml:space="preserve">1.1.2. Ежегодной денежной выплаты за услугу по предоставлению проводного радиовещания (далее - ежегодная денежная выплата) в соответствии с </w:t>
      </w:r>
      <w:hyperlink r:id="rId41" w:history="1">
        <w:r>
          <w:rPr>
            <w:color w:val="0000FF"/>
          </w:rPr>
          <w:t>Законом</w:t>
        </w:r>
      </w:hyperlink>
      <w:r>
        <w:t xml:space="preserve"> Кемеровской области от 20.12.2004 N 105-ОЗ "О мерах социальной поддержки отдельной категории ветеранов Великой Отечественной войны и ветеранов труда", </w:t>
      </w:r>
      <w:hyperlink r:id="rId42" w:history="1">
        <w:r>
          <w:rPr>
            <w:color w:val="0000FF"/>
          </w:rPr>
          <w:t>Законом</w:t>
        </w:r>
      </w:hyperlink>
      <w:r>
        <w:t xml:space="preserve"> Кемеровской области от 08.04.2008 N 14-ОЗ "О мерах социальной поддержки отдельных категорий многодетных матерей" и </w:t>
      </w:r>
      <w:hyperlink r:id="rId43" w:history="1">
        <w:r>
          <w:rPr>
            <w:color w:val="0000FF"/>
          </w:rPr>
          <w:t>Законом</w:t>
        </w:r>
      </w:hyperlink>
      <w:r>
        <w:t xml:space="preserve"> Кемеровской области от 07.02.2013 N 9-ОЗ "О мерах социальной поддержки отдельных категорий приемных родителей".</w:t>
      </w:r>
    </w:p>
    <w:p w:rsidR="00954507" w:rsidRDefault="00954507">
      <w:pPr>
        <w:pStyle w:val="ConsPlusNormal"/>
        <w:jc w:val="both"/>
      </w:pPr>
      <w:r>
        <w:t xml:space="preserve">(в ред. </w:t>
      </w:r>
      <w:hyperlink r:id="rId44" w:history="1">
        <w:r>
          <w:rPr>
            <w:color w:val="0000FF"/>
          </w:rPr>
          <w:t>постановления</w:t>
        </w:r>
      </w:hyperlink>
      <w:r>
        <w:t xml:space="preserve"> Коллегии Администрации Кемеровской области от 24.07.2014 N 286)</w:t>
      </w:r>
    </w:p>
    <w:p w:rsidR="00954507" w:rsidRDefault="00954507">
      <w:pPr>
        <w:pStyle w:val="ConsPlusNormal"/>
        <w:spacing w:before="220"/>
        <w:ind w:firstLine="540"/>
        <w:jc w:val="both"/>
      </w:pPr>
      <w:bookmarkStart w:id="4" w:name="P61"/>
      <w:bookmarkEnd w:id="4"/>
      <w:r>
        <w:t xml:space="preserve">1.1.3.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(далее - ежемесячная денежная выплата за услугу телефонной связи) в соответствии с законами Кемеровской области от 20.12.2004 </w:t>
      </w:r>
      <w:hyperlink r:id="rId45" w:history="1">
        <w:r>
          <w:rPr>
            <w:color w:val="0000FF"/>
          </w:rPr>
          <w:t>N 105-ОЗ</w:t>
        </w:r>
      </w:hyperlink>
      <w:r>
        <w:t xml:space="preserve"> "О мерах социальной поддержки отдельной категории ветеранов Великой Отечественной войны и ветеранов труда", от 10.06.2005 </w:t>
      </w:r>
      <w:hyperlink r:id="rId46" w:history="1">
        <w:r>
          <w:rPr>
            <w:color w:val="0000FF"/>
          </w:rPr>
          <w:t>N 74-ОЗ</w:t>
        </w:r>
      </w:hyperlink>
      <w:r>
        <w:t xml:space="preserve"> "О социальной поддержке граждан, достигших возраста 70 лет", от 27.01.2005 </w:t>
      </w:r>
      <w:hyperlink r:id="rId47" w:history="1">
        <w:r>
          <w:rPr>
            <w:color w:val="0000FF"/>
          </w:rPr>
          <w:t>N 15-ОЗ</w:t>
        </w:r>
      </w:hyperlink>
      <w:r>
        <w:t xml:space="preserve"> "О мерах социальной поддержки отдельных категорий граждан" (далее - Закон N 15-ОЗ), </w:t>
      </w:r>
      <w:hyperlink r:id="rId48" w:history="1">
        <w:r>
          <w:rPr>
            <w:color w:val="0000FF"/>
          </w:rPr>
          <w:t>Законом</w:t>
        </w:r>
      </w:hyperlink>
      <w:r>
        <w:t xml:space="preserve"> Кемеровской области от 08.04.2008 N 14-ОЗ "О мерах социальной поддержки отдельных категорий многодетных матерей" и </w:t>
      </w:r>
      <w:hyperlink r:id="rId49" w:history="1">
        <w:r>
          <w:rPr>
            <w:color w:val="0000FF"/>
          </w:rPr>
          <w:t>Законом</w:t>
        </w:r>
      </w:hyperlink>
      <w:r>
        <w:t xml:space="preserve"> Кемеровской области от 07.02.2013 N 9-ОЗ "О мерах социальной поддержки отдельных категорий приемных родителей".</w:t>
      </w:r>
    </w:p>
    <w:p w:rsidR="00954507" w:rsidRDefault="00954507">
      <w:pPr>
        <w:pStyle w:val="ConsPlusNormal"/>
        <w:jc w:val="both"/>
      </w:pPr>
      <w:r>
        <w:lastRenderedPageBreak/>
        <w:t xml:space="preserve">(в ред. </w:t>
      </w:r>
      <w:hyperlink r:id="rId50" w:history="1">
        <w:r>
          <w:rPr>
            <w:color w:val="0000FF"/>
          </w:rPr>
          <w:t>постановления</w:t>
        </w:r>
      </w:hyperlink>
      <w:r>
        <w:t xml:space="preserve"> Коллегии Администрации Кемеровской области от 24.07.2014 N 286)</w:t>
      </w:r>
    </w:p>
    <w:p w:rsidR="00954507" w:rsidRDefault="00954507">
      <w:pPr>
        <w:pStyle w:val="ConsPlusNormal"/>
        <w:spacing w:before="220"/>
        <w:ind w:firstLine="540"/>
        <w:jc w:val="both"/>
      </w:pPr>
      <w:bookmarkStart w:id="5" w:name="P63"/>
      <w:bookmarkEnd w:id="5"/>
      <w:r>
        <w:t xml:space="preserve">1.1.4. Ежемесячной денежной компенсации (далее - компенсация) в соответствии с </w:t>
      </w:r>
      <w:hyperlink r:id="rId51" w:history="1">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w:t>
      </w:r>
    </w:p>
    <w:p w:rsidR="00954507" w:rsidRDefault="00954507">
      <w:pPr>
        <w:pStyle w:val="ConsPlusNormal"/>
        <w:spacing w:before="220"/>
        <w:ind w:firstLine="540"/>
        <w:jc w:val="both"/>
      </w:pPr>
      <w:r>
        <w:t xml:space="preserve">1.1.5. Денежной компенсации расходов за проезд по территории Российской Федерации (далее - денежная компенсация за проезд) в соответствии с </w:t>
      </w:r>
      <w:hyperlink r:id="rId52" w:history="1">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w:t>
      </w:r>
    </w:p>
    <w:p w:rsidR="00954507" w:rsidRDefault="00954507">
      <w:pPr>
        <w:pStyle w:val="ConsPlusNormal"/>
        <w:spacing w:before="220"/>
        <w:ind w:firstLine="540"/>
        <w:jc w:val="both"/>
      </w:pPr>
      <w:bookmarkStart w:id="6" w:name="P65"/>
      <w:bookmarkEnd w:id="6"/>
      <w:r>
        <w:t xml:space="preserve">1.1.6. Денежной компенсации за установку телефона в соответствии с </w:t>
      </w:r>
      <w:hyperlink r:id="rId53" w:history="1">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w:t>
      </w:r>
    </w:p>
    <w:p w:rsidR="00954507" w:rsidRDefault="00954507">
      <w:pPr>
        <w:pStyle w:val="ConsPlusNormal"/>
        <w:spacing w:before="220"/>
        <w:ind w:firstLine="540"/>
        <w:jc w:val="both"/>
      </w:pPr>
      <w:bookmarkStart w:id="7" w:name="P66"/>
      <w:bookmarkEnd w:id="7"/>
      <w:r>
        <w:t xml:space="preserve">1.1.7. Ежегодной денежной выплаты за услугу по предоставлению связи для целей кабельного и (или) эфирного телевизионного вещания (далее - ежегодная денежная выплата за телевизионное вещание) в соответствии с </w:t>
      </w:r>
      <w:hyperlink r:id="rId54" w:history="1">
        <w:r>
          <w:rPr>
            <w:color w:val="0000FF"/>
          </w:rPr>
          <w:t>Законом</w:t>
        </w:r>
      </w:hyperlink>
      <w:r>
        <w:t xml:space="preserve"> Кемеровской области от 20.12.2004 N 105-ОЗ "О мерах социальной поддержки отдельной категории ветеранов Великой Отечественной войны и ветеранов труда", </w:t>
      </w:r>
      <w:hyperlink r:id="rId55" w:history="1">
        <w:r>
          <w:rPr>
            <w:color w:val="0000FF"/>
          </w:rPr>
          <w:t>Законом</w:t>
        </w:r>
      </w:hyperlink>
      <w:r>
        <w:t xml:space="preserve"> Кемеровской области от 08.04.2008 N 14-ОЗ "О мерах социальной поддержки отдельных категорий многодетных матерей" и </w:t>
      </w:r>
      <w:hyperlink r:id="rId56" w:history="1">
        <w:r>
          <w:rPr>
            <w:color w:val="0000FF"/>
          </w:rPr>
          <w:t>Законом</w:t>
        </w:r>
      </w:hyperlink>
      <w:r>
        <w:t xml:space="preserve"> Кемеровской области от 07.02.2013 N 9-ОЗ "О мерах социальной поддержки отдельных категорий приемных родителей".</w:t>
      </w:r>
    </w:p>
    <w:p w:rsidR="00954507" w:rsidRDefault="00954507">
      <w:pPr>
        <w:pStyle w:val="ConsPlusNormal"/>
        <w:jc w:val="both"/>
      </w:pPr>
      <w:r>
        <w:t xml:space="preserve">(в ред. </w:t>
      </w:r>
      <w:hyperlink r:id="rId57" w:history="1">
        <w:r>
          <w:rPr>
            <w:color w:val="0000FF"/>
          </w:rPr>
          <w:t>постановления</w:t>
        </w:r>
      </w:hyperlink>
      <w:r>
        <w:t xml:space="preserve"> Коллегии Администрации Кемеровской области от 24.07.2014 N 286)</w:t>
      </w:r>
    </w:p>
    <w:p w:rsidR="00954507" w:rsidRDefault="00954507">
      <w:pPr>
        <w:pStyle w:val="ConsPlusNormal"/>
        <w:spacing w:before="220"/>
        <w:ind w:firstLine="540"/>
        <w:jc w:val="both"/>
      </w:pPr>
      <w:r>
        <w:t xml:space="preserve">1.1.8. Ежемесячной денежной выплаты на частичную оплату жилого помещения и коммунальных услуг (в том числе стоимости топлива и его доставки гражданам, проживающим в домах без центрального отопления) (далее - ежемесячная денежная выплата на частичную оплату жилого помещения и коммунальных услуг) в соответствии с </w:t>
      </w:r>
      <w:hyperlink r:id="rId58" w:history="1">
        <w:r>
          <w:rPr>
            <w:color w:val="0000FF"/>
          </w:rPr>
          <w:t>Законом</w:t>
        </w:r>
      </w:hyperlink>
      <w:r>
        <w:t xml:space="preserve"> N 15-ОЗ.</w:t>
      </w:r>
    </w:p>
    <w:p w:rsidR="00954507" w:rsidRDefault="00954507">
      <w:pPr>
        <w:pStyle w:val="ConsPlusNormal"/>
        <w:spacing w:before="220"/>
        <w:ind w:firstLine="540"/>
        <w:jc w:val="both"/>
      </w:pPr>
      <w:r>
        <w:t xml:space="preserve">1.1.9. Ежегодной денежной компенсации расходов на текущий ремонт транспортного средства и горюче-смазочные материалы (далее - компенсация расходов на текущий ремонт транспортного средства и горюче-смазочные материалы) в соответствии с </w:t>
      </w:r>
      <w:hyperlink r:id="rId59" w:history="1">
        <w:r>
          <w:rPr>
            <w:color w:val="0000FF"/>
          </w:rPr>
          <w:t>Законом</w:t>
        </w:r>
      </w:hyperlink>
      <w:r>
        <w:t xml:space="preserve"> N 15-ОЗ.</w:t>
      </w:r>
    </w:p>
    <w:p w:rsidR="00954507" w:rsidRDefault="00954507">
      <w:pPr>
        <w:pStyle w:val="ConsPlusNormal"/>
        <w:spacing w:before="220"/>
        <w:ind w:firstLine="540"/>
        <w:jc w:val="both"/>
      </w:pPr>
      <w:r>
        <w:t xml:space="preserve">1.1.10. Компенсации расходов в размере 50 процентов по оплате жилого помещения в пределах региональных стандартов нормативной площади жилого помещения, коммунальных услуг в пределах региональных стандартов нормативной площади жилого помещения и нормативов потребления, а также стоимости топлива, приобретаемого в пределах норм, установленных для продажи населению и доставки, с учетом разгрузки этого топлива, не более одного раза в год проживающим в домах без центрального отопления (далее - компенсация расходов по оплате жилого помещения и (или) коммунальных услуг) в соответствии с </w:t>
      </w:r>
      <w:hyperlink r:id="rId60" w:history="1">
        <w:r>
          <w:rPr>
            <w:color w:val="0000FF"/>
          </w:rPr>
          <w:t>Законом</w:t>
        </w:r>
      </w:hyperlink>
      <w:r>
        <w:t xml:space="preserve"> N 15-ОЗ.</w:t>
      </w:r>
    </w:p>
    <w:p w:rsidR="00954507" w:rsidRDefault="00954507">
      <w:pPr>
        <w:pStyle w:val="ConsPlusNormal"/>
        <w:spacing w:before="220"/>
        <w:ind w:firstLine="540"/>
        <w:jc w:val="both"/>
      </w:pPr>
      <w:r>
        <w:t xml:space="preserve">1.1.11. Компенсации расходов по оплате стоимости путевки на санаторно-курортное лечение в организациях, находящихся на территории Кемеровской области - Кузбасса (далее - компенсация расходов по оплате стоимости путевки на санаторно-курортное лечение), в соответствии с </w:t>
      </w:r>
      <w:hyperlink r:id="rId61" w:history="1">
        <w:r>
          <w:rPr>
            <w:color w:val="0000FF"/>
          </w:rPr>
          <w:t>Законом</w:t>
        </w:r>
      </w:hyperlink>
      <w:r>
        <w:t xml:space="preserve"> N 15-ОЗ.</w:t>
      </w:r>
    </w:p>
    <w:p w:rsidR="00954507" w:rsidRDefault="00954507">
      <w:pPr>
        <w:pStyle w:val="ConsPlusNormal"/>
        <w:jc w:val="both"/>
      </w:pPr>
      <w:r>
        <w:t xml:space="preserve">(в ред. </w:t>
      </w:r>
      <w:hyperlink r:id="rId62"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1.2. Денежные выплаты и компенсации, указанные в </w:t>
      </w:r>
      <w:hyperlink w:anchor="P57" w:history="1">
        <w:r>
          <w:rPr>
            <w:color w:val="0000FF"/>
          </w:rPr>
          <w:t>пункте 1.1</w:t>
        </w:r>
      </w:hyperlink>
      <w:r>
        <w:t xml:space="preserve"> настоящего Порядка, предоставляются гражданам из числа отдельных категорий, которые определены законами Кемеровской области - Кузбасса (далее - законы), указанными в подпунктах 1.1.1 - 1.1.11 настоящего Порядка (далее - граждане).</w:t>
      </w:r>
    </w:p>
    <w:p w:rsidR="00954507" w:rsidRDefault="00954507">
      <w:pPr>
        <w:pStyle w:val="ConsPlusNormal"/>
        <w:jc w:val="both"/>
      </w:pPr>
      <w:r>
        <w:t xml:space="preserve">(в ред. </w:t>
      </w:r>
      <w:hyperlink r:id="rId63"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1.3. Ежемесячная денежная выплата предоставляется гражданам в случае их отказа от получения мер социальной поддержки, предусмотренных </w:t>
      </w:r>
      <w:hyperlink r:id="rId64" w:history="1">
        <w:r>
          <w:rPr>
            <w:color w:val="0000FF"/>
          </w:rPr>
          <w:t>подпунктами 2</w:t>
        </w:r>
      </w:hyperlink>
      <w:r>
        <w:t xml:space="preserve"> - </w:t>
      </w:r>
      <w:hyperlink r:id="rId65" w:history="1">
        <w:r>
          <w:rPr>
            <w:color w:val="0000FF"/>
          </w:rPr>
          <w:t>5 пункта 1 статьи 3</w:t>
        </w:r>
      </w:hyperlink>
      <w:r>
        <w:t xml:space="preserve">, и </w:t>
      </w:r>
      <w:r>
        <w:lastRenderedPageBreak/>
        <w:t xml:space="preserve">(или) </w:t>
      </w:r>
      <w:hyperlink r:id="rId66" w:history="1">
        <w:r>
          <w:rPr>
            <w:color w:val="0000FF"/>
          </w:rPr>
          <w:t>подпунктами 2</w:t>
        </w:r>
      </w:hyperlink>
      <w:r>
        <w:t xml:space="preserve"> - </w:t>
      </w:r>
      <w:hyperlink r:id="rId67" w:history="1">
        <w:r>
          <w:rPr>
            <w:color w:val="0000FF"/>
          </w:rPr>
          <w:t>7 пункта 1 статьи 4</w:t>
        </w:r>
      </w:hyperlink>
      <w:r>
        <w:t xml:space="preserve"> Закона Кемеровской области "О мерах социальной поддержки отдельной категории ветеранов Великой Отечественной войны и ветеранов труда" и (или) </w:t>
      </w:r>
      <w:hyperlink r:id="rId68" w:history="1">
        <w:r>
          <w:rPr>
            <w:color w:val="0000FF"/>
          </w:rPr>
          <w:t>подпунктами 1</w:t>
        </w:r>
      </w:hyperlink>
      <w:r>
        <w:t xml:space="preserve"> - </w:t>
      </w:r>
      <w:hyperlink r:id="rId69" w:history="1">
        <w:r>
          <w:rPr>
            <w:color w:val="0000FF"/>
          </w:rPr>
          <w:t>11 пункта 1 статьи 2</w:t>
        </w:r>
      </w:hyperlink>
      <w:r>
        <w:t xml:space="preserve"> Закона Кемеровской области "О мерах социальной поддержки реабилитированных лиц и лиц, признанных пострадавшими от политических репрессий" (далее - меры социальной поддержки в натуральной форме). Гражданам, имеющим право на получение ежемесячной денежной выплаты по нескольким основаниям, ежемесячная денежная выплата предоставляется по одному из оснований по выбору гражданина. При этом меры социальной поддержки в натуральной форме по другому основанию не предоставляются.</w:t>
      </w:r>
    </w:p>
    <w:p w:rsidR="00954507" w:rsidRDefault="00954507">
      <w:pPr>
        <w:pStyle w:val="ConsPlusNormal"/>
        <w:spacing w:before="220"/>
        <w:ind w:firstLine="540"/>
        <w:jc w:val="both"/>
      </w:pPr>
      <w:r>
        <w:t xml:space="preserve">Гражданам, одновременно относящимся к категориям граждан, указанным в </w:t>
      </w:r>
      <w:hyperlink r:id="rId70" w:history="1">
        <w:r>
          <w:rPr>
            <w:color w:val="0000FF"/>
          </w:rPr>
          <w:t>Законе</w:t>
        </w:r>
      </w:hyperlink>
      <w:r>
        <w:t xml:space="preserve"> Кемеровской области "О мерах социальной поддержки отдельных категорий многодетных матерей" и (или) </w:t>
      </w:r>
      <w:hyperlink r:id="rId71" w:history="1">
        <w:r>
          <w:rPr>
            <w:color w:val="0000FF"/>
          </w:rPr>
          <w:t>Законе</w:t>
        </w:r>
      </w:hyperlink>
      <w:r>
        <w:t xml:space="preserve"> Кемеровской области "О мерах социальной поддержки отдельных категорий приемных родителей" и </w:t>
      </w:r>
      <w:hyperlink r:id="rId72" w:history="1">
        <w:r>
          <w:rPr>
            <w:color w:val="0000FF"/>
          </w:rPr>
          <w:t>Законе</w:t>
        </w:r>
      </w:hyperlink>
      <w:r>
        <w:t xml:space="preserve"> Кемеровской области "О мерах социальной поддержки реабилитированных лиц и лиц, признанных пострадавшими от политических репрессий", выбравшим форму социальной поддержки в виде получения ежемесячной денежной выплаты в соответствии с </w:t>
      </w:r>
      <w:hyperlink r:id="rId73" w:history="1">
        <w:r>
          <w:rPr>
            <w:color w:val="0000FF"/>
          </w:rPr>
          <w:t>Законом</w:t>
        </w:r>
      </w:hyperlink>
      <w:r>
        <w:t xml:space="preserve"> Кемеровской области "О мерах социальной поддержки реабилитированных лиц и лиц, признанных пострадавшими от политических репрессий", компенсации, предусмотренные в </w:t>
      </w:r>
      <w:hyperlink w:anchor="P63" w:history="1">
        <w:r>
          <w:rPr>
            <w:color w:val="0000FF"/>
          </w:rPr>
          <w:t>подпунктах 1.1.4</w:t>
        </w:r>
      </w:hyperlink>
      <w:r>
        <w:t xml:space="preserve"> - </w:t>
      </w:r>
      <w:hyperlink w:anchor="P65" w:history="1">
        <w:r>
          <w:rPr>
            <w:color w:val="0000FF"/>
          </w:rPr>
          <w:t>1.1.6</w:t>
        </w:r>
      </w:hyperlink>
      <w:r>
        <w:t xml:space="preserve"> настоящего Порядка, не предоставляются. Указанные компенсации такой категории граждан предоставляются, если в соответствии с </w:t>
      </w:r>
      <w:hyperlink r:id="rId74" w:history="1">
        <w:r>
          <w:rPr>
            <w:color w:val="0000FF"/>
          </w:rPr>
          <w:t>Законом</w:t>
        </w:r>
      </w:hyperlink>
      <w:r>
        <w:t xml:space="preserve"> Кемеровской области "О мерах социальной поддержки реабилитированных лиц и лиц, признанных пострадавшими от политических репрессий" меры социальной поддержки предоставляются им в натуральной форме.</w:t>
      </w:r>
    </w:p>
    <w:p w:rsidR="00954507" w:rsidRDefault="00954507">
      <w:pPr>
        <w:pStyle w:val="ConsPlusNormal"/>
        <w:jc w:val="both"/>
      </w:pPr>
      <w:r>
        <w:t xml:space="preserve">(в ред. </w:t>
      </w:r>
      <w:hyperlink r:id="rId75" w:history="1">
        <w:r>
          <w:rPr>
            <w:color w:val="0000FF"/>
          </w:rPr>
          <w:t>постановления</w:t>
        </w:r>
      </w:hyperlink>
      <w:r>
        <w:t xml:space="preserve"> Коллегии Администрации Кемеровской области от 24.07.2014 N 286)</w:t>
      </w:r>
    </w:p>
    <w:p w:rsidR="00954507" w:rsidRDefault="00954507">
      <w:pPr>
        <w:pStyle w:val="ConsPlusNormal"/>
        <w:spacing w:before="220"/>
        <w:ind w:firstLine="540"/>
        <w:jc w:val="both"/>
      </w:pPr>
      <w:r>
        <w:t xml:space="preserve">Гражданам, одновременно относящимся к категориям граждан, указанным в </w:t>
      </w:r>
      <w:hyperlink r:id="rId76" w:history="1">
        <w:r>
          <w:rPr>
            <w:color w:val="0000FF"/>
          </w:rPr>
          <w:t>Законе</w:t>
        </w:r>
      </w:hyperlink>
      <w:r>
        <w:t xml:space="preserve"> Кемеровской области "О мерах социальной поддержки отдельных категорий многодетных матерей" и (или) </w:t>
      </w:r>
      <w:hyperlink r:id="rId77" w:history="1">
        <w:r>
          <w:rPr>
            <w:color w:val="0000FF"/>
          </w:rPr>
          <w:t>Законе</w:t>
        </w:r>
      </w:hyperlink>
      <w:r>
        <w:t xml:space="preserve"> Кемеровской области "О мерах социальной поддержки отдельных категорий приемных родителей" и </w:t>
      </w:r>
      <w:hyperlink r:id="rId78" w:history="1">
        <w:r>
          <w:rPr>
            <w:color w:val="0000FF"/>
          </w:rPr>
          <w:t>абзацах третьем</w:t>
        </w:r>
      </w:hyperlink>
      <w:r>
        <w:t xml:space="preserve">, </w:t>
      </w:r>
      <w:hyperlink r:id="rId79" w:history="1">
        <w:r>
          <w:rPr>
            <w:color w:val="0000FF"/>
          </w:rPr>
          <w:t>четвертом статьи 1</w:t>
        </w:r>
      </w:hyperlink>
      <w:r>
        <w:t xml:space="preserve"> Закона Кемеровской области "О мерах социальной поддержки отдельной категории ветеранов Великой Отечественной войны и ветеранов труда", выбравшим форму социальной поддержки в виде получения ежемесячной денежной выплаты в соответствии с </w:t>
      </w:r>
      <w:hyperlink r:id="rId80" w:history="1">
        <w:r>
          <w:rPr>
            <w:color w:val="0000FF"/>
          </w:rPr>
          <w:t>Законом</w:t>
        </w:r>
      </w:hyperlink>
      <w:r>
        <w:t xml:space="preserve"> Кемеровской области "О мерах социальной поддержки отдельной категории ветеранов Великой Отечественной войны и ветеранов труда", денежные выплаты, предусмотренные в </w:t>
      </w:r>
      <w:hyperlink w:anchor="P59" w:history="1">
        <w:r>
          <w:rPr>
            <w:color w:val="0000FF"/>
          </w:rPr>
          <w:t>подпунктах 1.1.2</w:t>
        </w:r>
      </w:hyperlink>
      <w:r>
        <w:t xml:space="preserve">, </w:t>
      </w:r>
      <w:hyperlink w:anchor="P61" w:history="1">
        <w:r>
          <w:rPr>
            <w:color w:val="0000FF"/>
          </w:rPr>
          <w:t>1.1.3</w:t>
        </w:r>
      </w:hyperlink>
      <w:r>
        <w:t xml:space="preserve"> и </w:t>
      </w:r>
      <w:hyperlink w:anchor="P66" w:history="1">
        <w:r>
          <w:rPr>
            <w:color w:val="0000FF"/>
          </w:rPr>
          <w:t>1.1.7</w:t>
        </w:r>
      </w:hyperlink>
      <w:r>
        <w:t xml:space="preserve"> настоящего Порядка, не предоставляются. Указанные компенсации такой категории граждан предоставляются, если в соответствии с </w:t>
      </w:r>
      <w:hyperlink r:id="rId81" w:history="1">
        <w:r>
          <w:rPr>
            <w:color w:val="0000FF"/>
          </w:rPr>
          <w:t>Законом</w:t>
        </w:r>
      </w:hyperlink>
      <w:r>
        <w:t xml:space="preserve"> Кемеровской области "О мерах социальной поддержки отдельной категории ветеранов Великой Отечественной войны и ветеранов труда" меры социальной поддержки предоставляются им в натуральной форме.</w:t>
      </w:r>
    </w:p>
    <w:p w:rsidR="00954507" w:rsidRDefault="00954507">
      <w:pPr>
        <w:pStyle w:val="ConsPlusNormal"/>
        <w:jc w:val="both"/>
      </w:pPr>
      <w:r>
        <w:t xml:space="preserve">(в ред. </w:t>
      </w:r>
      <w:hyperlink r:id="rId82" w:history="1">
        <w:r>
          <w:rPr>
            <w:color w:val="0000FF"/>
          </w:rPr>
          <w:t>постановления</w:t>
        </w:r>
      </w:hyperlink>
      <w:r>
        <w:t xml:space="preserve"> Коллегии Администрации Кемеровской области от 24.07.2014 N 286)</w:t>
      </w:r>
    </w:p>
    <w:p w:rsidR="00954507" w:rsidRDefault="00954507">
      <w:pPr>
        <w:pStyle w:val="ConsPlusNormal"/>
        <w:spacing w:before="220"/>
        <w:ind w:firstLine="540"/>
        <w:jc w:val="both"/>
      </w:pPr>
      <w:r>
        <w:t xml:space="preserve">Гражданину, имеющему одновременно право на денежные выплаты, предусмотренные </w:t>
      </w:r>
      <w:hyperlink w:anchor="P59" w:history="1">
        <w:r>
          <w:rPr>
            <w:color w:val="0000FF"/>
          </w:rPr>
          <w:t>подпунктами 1.1.2</w:t>
        </w:r>
      </w:hyperlink>
      <w:r>
        <w:t xml:space="preserve">, </w:t>
      </w:r>
      <w:hyperlink w:anchor="P61" w:history="1">
        <w:r>
          <w:rPr>
            <w:color w:val="0000FF"/>
          </w:rPr>
          <w:t>1.1.3</w:t>
        </w:r>
      </w:hyperlink>
      <w:r>
        <w:t xml:space="preserve"> и </w:t>
      </w:r>
      <w:hyperlink w:anchor="P66" w:history="1">
        <w:r>
          <w:rPr>
            <w:color w:val="0000FF"/>
          </w:rPr>
          <w:t>1.1.7</w:t>
        </w:r>
      </w:hyperlink>
      <w:r>
        <w:t xml:space="preserve"> настоящего Порядка, по нескольким основаниям, указанные денежные выплаты предоставляются по одному основанию, по которому предоставляются иные денежные выплаты, предусмотренные </w:t>
      </w:r>
      <w:hyperlink w:anchor="P57" w:history="1">
        <w:r>
          <w:rPr>
            <w:color w:val="0000FF"/>
          </w:rPr>
          <w:t>пунктом 1.1</w:t>
        </w:r>
      </w:hyperlink>
      <w:r>
        <w:t xml:space="preserve"> настоящего Порядка, за исключением ежемесячной денежной выплаты, предусмотренной </w:t>
      </w:r>
      <w:hyperlink w:anchor="P58" w:history="1">
        <w:r>
          <w:rPr>
            <w:color w:val="0000FF"/>
          </w:rPr>
          <w:t>подпунктом 1.1.1</w:t>
        </w:r>
      </w:hyperlink>
      <w:r>
        <w:t xml:space="preserve"> указанного пункта.</w:t>
      </w:r>
    </w:p>
    <w:p w:rsidR="00954507" w:rsidRDefault="00954507">
      <w:pPr>
        <w:pStyle w:val="ConsPlusNormal"/>
        <w:spacing w:before="220"/>
        <w:ind w:firstLine="540"/>
        <w:jc w:val="both"/>
      </w:pPr>
      <w:r>
        <w:t>Гражданину, имеющему одновременно право на ежемесячные денежные выплаты за услугу телефонной связи, предусмотренные несколькими законами, при выборе им формы социальной поддержки в виде получения ежемесячной денежной выплаты, исключающей предоставление ежемесячной денежной выплаты за услугу телефонной связи по одному закону, ежемесячная денежная выплата за услугу телефонной связи по иному закону Кемеровской области - Кузбасса не предоставляется.</w:t>
      </w:r>
    </w:p>
    <w:p w:rsidR="00954507" w:rsidRDefault="00954507">
      <w:pPr>
        <w:pStyle w:val="ConsPlusNormal"/>
        <w:jc w:val="both"/>
      </w:pPr>
      <w:r>
        <w:t xml:space="preserve">(в ред. </w:t>
      </w:r>
      <w:hyperlink r:id="rId83"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Гражданину, имеющему одновременно право на получение ежемесячной денежной выплаты на частичную оплату жилого помещения и коммунальных услуг по нескольким </w:t>
      </w:r>
      <w:r>
        <w:lastRenderedPageBreak/>
        <w:t>основаниям, предоставляется одна ежемесячная денежная выплата на частичную оплату жилого помещения и коммунальных услуг по его выбору.</w:t>
      </w:r>
    </w:p>
    <w:p w:rsidR="00954507" w:rsidRDefault="00954507">
      <w:pPr>
        <w:pStyle w:val="ConsPlusNormal"/>
        <w:spacing w:before="220"/>
        <w:ind w:firstLine="540"/>
        <w:jc w:val="both"/>
      </w:pPr>
      <w:r>
        <w:t xml:space="preserve">Ежемесячная денежная выплата на частичную оплату жилого помещения и коммунальных услуг предоставляется отдельным категориям граждан независимо от факта получения ими компенсации расходов по оплате жилого помещения и (или) коммунальных услуг или мер социальной поддержки в соответствии с действующим законодательством, за исключением граждан, указанных в </w:t>
      </w:r>
      <w:hyperlink r:id="rId84" w:history="1">
        <w:r>
          <w:rPr>
            <w:color w:val="0000FF"/>
          </w:rPr>
          <w:t>подпункте 19 статьи 1</w:t>
        </w:r>
      </w:hyperlink>
      <w:r>
        <w:t xml:space="preserve"> Закона N 15-ОЗ.</w:t>
      </w:r>
    </w:p>
    <w:p w:rsidR="00954507" w:rsidRDefault="00954507">
      <w:pPr>
        <w:pStyle w:val="ConsPlusNormal"/>
        <w:spacing w:before="220"/>
        <w:ind w:firstLine="540"/>
        <w:jc w:val="both"/>
      </w:pPr>
      <w:r>
        <w:t xml:space="preserve">Ежемесячная денежная выплата на частичную оплату жилого помещения и коммунальных услуг предоставляется гражданам, указанным в </w:t>
      </w:r>
      <w:hyperlink r:id="rId85" w:history="1">
        <w:r>
          <w:rPr>
            <w:color w:val="0000FF"/>
          </w:rPr>
          <w:t>подпункте 19 статьи 1</w:t>
        </w:r>
      </w:hyperlink>
      <w:r>
        <w:t xml:space="preserve"> Закона N 15-ОЗ, при условии получения ими ежемесячной денежной выплаты в соответствии с федеральным законодательством.</w:t>
      </w:r>
    </w:p>
    <w:p w:rsidR="00954507" w:rsidRDefault="00954507">
      <w:pPr>
        <w:pStyle w:val="ConsPlusNormal"/>
        <w:spacing w:before="220"/>
        <w:ind w:firstLine="540"/>
        <w:jc w:val="both"/>
      </w:pPr>
      <w:r>
        <w:t>Гражданину, имеющему одновременно право на получение компенсации расходов на текущий ремонт транспортного средства и горюче-смазочные материалы по нескольким основаниям, предоставляется одна компенсация расходов на текущий ремонт транспортного средства и горюче-смазочные материалы по его выбору.</w:t>
      </w:r>
    </w:p>
    <w:p w:rsidR="00954507" w:rsidRDefault="00954507">
      <w:pPr>
        <w:pStyle w:val="ConsPlusNormal"/>
        <w:spacing w:before="220"/>
        <w:ind w:firstLine="540"/>
        <w:jc w:val="both"/>
      </w:pPr>
      <w:r>
        <w:t>Компенсация расходов на текущий ремонт транспортного средства и горюче-смазочные материалы предоставляется отдельным категориям граждан независимо от факта получения ими мер социальной поддержки в соответствии с действующим законодательством.</w:t>
      </w:r>
    </w:p>
    <w:p w:rsidR="00954507" w:rsidRDefault="00954507">
      <w:pPr>
        <w:pStyle w:val="ConsPlusNormal"/>
        <w:spacing w:before="220"/>
        <w:ind w:firstLine="540"/>
        <w:jc w:val="both"/>
      </w:pPr>
      <w:r>
        <w:t>Гражданину, имеющему одновременно право на получение компенсации расходов по оплате жилого помещения и (или) коммунальных услуг и компенсации расходов по оплате стоимости путевки на санаторно-курортное лечение по нескольким основаниям, предоставляется одна компенсация расходов по оплате жилого помещения и (или) коммунальных услуг и одна компенсация расходов по оплате стоимости путевки на санаторно-курортное лечение.</w:t>
      </w:r>
    </w:p>
    <w:p w:rsidR="00954507" w:rsidRDefault="00954507">
      <w:pPr>
        <w:pStyle w:val="ConsPlusNormal"/>
        <w:spacing w:before="220"/>
        <w:ind w:firstLine="540"/>
        <w:jc w:val="both"/>
      </w:pPr>
      <w:r>
        <w:t xml:space="preserve">1.4. Гражданину, имеющему право на получение мер социальной поддержки, установленных для реабилитированных лиц и лиц, признанных пострадавшими от политических репрессий, уполномоченным органом местного самоуправления в сфере социальной поддержки и социального обслуживания населения на предоставление мер социальной поддержки (далее - уполномоченный орган) по месту жительства выдается свидетельство, оформленное в соответствии с </w:t>
      </w:r>
      <w:hyperlink r:id="rId86" w:history="1">
        <w:r>
          <w:rPr>
            <w:color w:val="0000FF"/>
          </w:rPr>
          <w:t>Положением</w:t>
        </w:r>
      </w:hyperlink>
      <w:r>
        <w:t>, утвержденным постановлением Коллегии Администрации Кемеровской области от 03.07.2012 N 240.</w:t>
      </w:r>
    </w:p>
    <w:p w:rsidR="00954507" w:rsidRDefault="00954507">
      <w:pPr>
        <w:pStyle w:val="ConsPlusNormal"/>
        <w:ind w:firstLine="540"/>
        <w:jc w:val="both"/>
      </w:pPr>
    </w:p>
    <w:p w:rsidR="00954507" w:rsidRDefault="00954507">
      <w:pPr>
        <w:pStyle w:val="ConsPlusTitle"/>
        <w:jc w:val="center"/>
        <w:outlineLvl w:val="1"/>
      </w:pPr>
      <w:r>
        <w:t>2. Порядок обращения за денежными выплатами</w:t>
      </w:r>
    </w:p>
    <w:p w:rsidR="00954507" w:rsidRDefault="00954507">
      <w:pPr>
        <w:pStyle w:val="ConsPlusTitle"/>
        <w:jc w:val="center"/>
      </w:pPr>
      <w:r>
        <w:t>и компенсациями, назначения и перерасчета их размера</w:t>
      </w:r>
    </w:p>
    <w:p w:rsidR="00954507" w:rsidRDefault="00954507">
      <w:pPr>
        <w:pStyle w:val="ConsPlusNormal"/>
        <w:ind w:firstLine="540"/>
        <w:jc w:val="both"/>
      </w:pPr>
    </w:p>
    <w:p w:rsidR="00954507" w:rsidRDefault="00954507">
      <w:pPr>
        <w:pStyle w:val="ConsPlusNormal"/>
        <w:ind w:firstLine="540"/>
        <w:jc w:val="both"/>
      </w:pPr>
      <w:r>
        <w:t>2.1. Граждане или их законные представители, или лица, уполномоченные ими на основании доверенности, оформленной в соответствии с законодательством Российской Федерации (далее - представители гражданина), обращаются за денежными выплатами и компенсациями, предусмотренными настоящим Порядком, после возникновения права на их получение путем подачи соответствующего заявления со всеми необходимыми документами (копиями документов), обязанность по представлению которых возложена на гражданина, в уполномоченный орган по месту жительства, за исключением случая, установленного в абзаце втором настоящего пункта.</w:t>
      </w:r>
    </w:p>
    <w:p w:rsidR="00954507" w:rsidRDefault="00954507">
      <w:pPr>
        <w:pStyle w:val="ConsPlusNormal"/>
        <w:spacing w:before="220"/>
        <w:ind w:firstLine="540"/>
        <w:jc w:val="both"/>
      </w:pPr>
      <w:r>
        <w:t xml:space="preserve">Граждане, указанные в </w:t>
      </w:r>
      <w:hyperlink r:id="rId87" w:history="1">
        <w:r>
          <w:rPr>
            <w:color w:val="0000FF"/>
          </w:rPr>
          <w:t>подпункте 20 статьи 1</w:t>
        </w:r>
      </w:hyperlink>
      <w:r>
        <w:t xml:space="preserve"> Закона N 15-ОЗ, не имеющие регистрацию по месту жительства на территории Кемеровской области - Кузбасса, обращаются за компенсацией расходов по оплате стоимости путевки на санаторно-курортное лечение в любой уполномоченный орган, расположенный на территории Кемеровской области - Кузбасса.</w:t>
      </w:r>
    </w:p>
    <w:p w:rsidR="00954507" w:rsidRDefault="00954507">
      <w:pPr>
        <w:pStyle w:val="ConsPlusNormal"/>
        <w:jc w:val="both"/>
      </w:pPr>
      <w:r>
        <w:t xml:space="preserve">(в ред. </w:t>
      </w:r>
      <w:hyperlink r:id="rId88"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lastRenderedPageBreak/>
        <w:t>2.2. Граждане, осужденные к лишению свободы, обращаются за назначением ежемесячной денежной выплаты, компенсации в уполномоченный орган по месту нахождения исправительного учреждения, в котором они отбывают наказание, через администрацию этого учреждения.</w:t>
      </w:r>
    </w:p>
    <w:p w:rsidR="00954507" w:rsidRDefault="00954507">
      <w:pPr>
        <w:pStyle w:val="ConsPlusNormal"/>
        <w:spacing w:before="220"/>
        <w:ind w:firstLine="540"/>
        <w:jc w:val="both"/>
      </w:pPr>
      <w:r>
        <w:t>2.3. Граждане, проживающие в стационарном учреждении социального обслуживания, обращаются за назначением ежемесячной денежной выплаты, компенсации, денежной компенсации за проезд, компенсации расходов по оплате стоимости путевки на санаторно-курортное лечение в уполномоченный орган по месту нахождения этого учреждения.</w:t>
      </w:r>
    </w:p>
    <w:p w:rsidR="00954507" w:rsidRDefault="00954507">
      <w:pPr>
        <w:pStyle w:val="ConsPlusNormal"/>
        <w:spacing w:before="220"/>
        <w:ind w:firstLine="540"/>
        <w:jc w:val="both"/>
      </w:pPr>
      <w:r>
        <w:t xml:space="preserve">2.4. В тех случаях, когда гражданин, которому назначается(ются) денежная выплата, компенсация (денежные выплаты, компенсации), указанные в </w:t>
      </w:r>
      <w:hyperlink w:anchor="P57" w:history="1">
        <w:r>
          <w:rPr>
            <w:color w:val="0000FF"/>
          </w:rPr>
          <w:t>пункте 1.1</w:t>
        </w:r>
      </w:hyperlink>
      <w:r>
        <w:t xml:space="preserve"> настоящего Порядка, является недееспособным, заявление подается в уполномоченный орган по месту жительства его законного представителя.</w:t>
      </w:r>
    </w:p>
    <w:p w:rsidR="00954507" w:rsidRDefault="00954507">
      <w:pPr>
        <w:pStyle w:val="ConsPlusNormal"/>
        <w:spacing w:before="220"/>
        <w:ind w:firstLine="540"/>
        <w:jc w:val="both"/>
      </w:pPr>
      <w:r>
        <w:t>В том случае, если законным представителем недееспособного гражданина является соответствующее учреждение, в котором недееспособный гражданин пребывает, заявление на назначение ежемесячной денежной выплаты, компенсации, денежной компенсации за проезд, компенсации расходов по оплате стоимости на санаторно-курортное лечение подается администрацией указанного учреждения в уполномоченный орган по месту нахождения этого учреждения.</w:t>
      </w:r>
    </w:p>
    <w:p w:rsidR="00954507" w:rsidRDefault="00954507">
      <w:pPr>
        <w:pStyle w:val="ConsPlusNormal"/>
        <w:spacing w:before="220"/>
        <w:ind w:firstLine="540"/>
        <w:jc w:val="both"/>
      </w:pPr>
      <w:r>
        <w:t>2.5. При назначении денежных выплат и компенсаций, предусмотренных настоящим Порядком, уполномоченный орган:</w:t>
      </w:r>
    </w:p>
    <w:p w:rsidR="00954507" w:rsidRDefault="00954507">
      <w:pPr>
        <w:pStyle w:val="ConsPlusNormal"/>
        <w:spacing w:before="220"/>
        <w:ind w:firstLine="540"/>
        <w:jc w:val="both"/>
      </w:pPr>
      <w:r>
        <w:t>принимает заявление об установлении денежных выплат, компенсаций, предусмотренных настоящим Порядком (далее - заявление), со всеми необходимыми документами (копиями документов);</w:t>
      </w:r>
    </w:p>
    <w:p w:rsidR="00954507" w:rsidRDefault="00954507">
      <w:pPr>
        <w:pStyle w:val="ConsPlusNormal"/>
        <w:spacing w:before="220"/>
        <w:ind w:firstLine="540"/>
        <w:jc w:val="both"/>
      </w:pPr>
      <w:r>
        <w:t>разъясняет порядок назначения и предоставления денежных выплат и компенсаций;</w:t>
      </w:r>
    </w:p>
    <w:p w:rsidR="00954507" w:rsidRDefault="00954507">
      <w:pPr>
        <w:pStyle w:val="ConsPlusNormal"/>
        <w:spacing w:before="220"/>
        <w:ind w:firstLine="540"/>
        <w:jc w:val="both"/>
      </w:pPr>
      <w:r>
        <w:t>проверяет соответствие сведений, указанных в заявлении, и данных, содержащихся в представленных документах;</w:t>
      </w:r>
    </w:p>
    <w:p w:rsidR="00954507" w:rsidRDefault="00954507">
      <w:pPr>
        <w:pStyle w:val="ConsPlusNormal"/>
        <w:spacing w:before="220"/>
        <w:ind w:firstLine="540"/>
        <w:jc w:val="both"/>
      </w:pPr>
      <w:r>
        <w:t>проверяет наличие всех документов, обязанность по предоставлению которых возложена на заявителя;</w:t>
      </w:r>
    </w:p>
    <w:p w:rsidR="00954507" w:rsidRDefault="00954507">
      <w:pPr>
        <w:pStyle w:val="ConsPlusNormal"/>
        <w:spacing w:before="220"/>
        <w:ind w:firstLine="540"/>
        <w:jc w:val="both"/>
      </w:pPr>
      <w:r>
        <w:t>сверяет копии представленных документов с подлинниками, заверяет их и возвращает заявителю оригиналы документов. При заверении соответствия копии документа подлиннику, на копии документа проставляется надпись "верно", заверяется подписью с указанием фамилии, инициалов и даты заверения;</w:t>
      </w:r>
    </w:p>
    <w:p w:rsidR="00954507" w:rsidRDefault="00954507">
      <w:pPr>
        <w:pStyle w:val="ConsPlusNormal"/>
        <w:spacing w:before="220"/>
        <w:ind w:firstLine="540"/>
        <w:jc w:val="both"/>
      </w:pPr>
      <w:r>
        <w:t>проверяет факт получения (неполучения) аналогичной денежной выплаты, компенсации по иному основанию и делает соответствующую отметку в заявлении.</w:t>
      </w:r>
    </w:p>
    <w:p w:rsidR="00954507" w:rsidRDefault="00954507">
      <w:pPr>
        <w:pStyle w:val="ConsPlusNormal"/>
        <w:spacing w:before="220"/>
        <w:ind w:firstLine="540"/>
        <w:jc w:val="both"/>
      </w:pPr>
      <w:r>
        <w:t>2.6. В уполномоченный орган требуется представить:</w:t>
      </w:r>
    </w:p>
    <w:p w:rsidR="00954507" w:rsidRDefault="00954507">
      <w:pPr>
        <w:pStyle w:val="ConsPlusNormal"/>
        <w:spacing w:before="220"/>
        <w:ind w:firstLine="540"/>
        <w:jc w:val="both"/>
      </w:pPr>
      <w:r>
        <w:t>2.6.1. Для назначения ежемесячной денежной выплаты:</w:t>
      </w:r>
    </w:p>
    <w:p w:rsidR="00954507" w:rsidRDefault="00954507">
      <w:pPr>
        <w:pStyle w:val="ConsPlusNormal"/>
        <w:spacing w:before="220"/>
        <w:ind w:firstLine="540"/>
        <w:jc w:val="both"/>
      </w:pPr>
      <w:r>
        <w:t>заявление;</w:t>
      </w:r>
    </w:p>
    <w:p w:rsidR="00954507" w:rsidRDefault="00954507">
      <w:pPr>
        <w:pStyle w:val="ConsPlusNormal"/>
        <w:spacing w:before="220"/>
        <w:ind w:firstLine="540"/>
        <w:jc w:val="both"/>
      </w:pPr>
      <w:r>
        <w:t>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lastRenderedPageBreak/>
        <w:t>копию документа, дающего право на пользование мерами социальной поддержки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bookmarkStart w:id="8" w:name="P113"/>
      <w:bookmarkEnd w:id="8"/>
      <w:r>
        <w:t xml:space="preserve">копию пенсионного удостоверения или копию справки, выданной территориальным органом Пенсионного фонда Российской Федерации, о назначении гражданину страховой пенсии и (или) пенсии по государственному пенсионному обеспечению с указанием фамилии, имени, отчества гражданина, нормативного правового акта, согласно которому назначена страховая пенсия и (или) пенсия по государственному пенсионному обеспечению, ее вида, срока назначения (с предъявлением оригинала, если копия не заверена в установленном законодательством порядке) (при наличии) (для граждан, имеющих звание "Ветеран труда", которым назначена страховая пенсия в соответствии с Федеральным </w:t>
      </w:r>
      <w:hyperlink r:id="rId89" w:history="1">
        <w:r>
          <w:rPr>
            <w:color w:val="0000FF"/>
          </w:rPr>
          <w:t>законом</w:t>
        </w:r>
      </w:hyperlink>
      <w:r>
        <w:t xml:space="preserve"> "О страховых пенсиях");</w:t>
      </w:r>
    </w:p>
    <w:p w:rsidR="00954507" w:rsidRDefault="00954507">
      <w:pPr>
        <w:pStyle w:val="ConsPlusNormal"/>
        <w:spacing w:before="220"/>
        <w:ind w:firstLine="540"/>
        <w:jc w:val="both"/>
      </w:pPr>
      <w:bookmarkStart w:id="9" w:name="P114"/>
      <w:bookmarkEnd w:id="9"/>
      <w:r>
        <w:t>справку о продолжительности страхового стажа, учтенного на индивидуальном лицевом счете лица, на дату обращения за указанной справкой, выданную территориальным органом Пенсионного фонда Российской Федерации в городах (районах) Кемеровской области (для граждан, имеющих звание "Ветеран труда", достигших возраста 60 и 55 лет (соответственно мужчины и женщины);</w:t>
      </w:r>
    </w:p>
    <w:p w:rsidR="00954507" w:rsidRDefault="00954507">
      <w:pPr>
        <w:pStyle w:val="ConsPlusNormal"/>
        <w:spacing w:before="220"/>
        <w:ind w:firstLine="540"/>
        <w:jc w:val="both"/>
      </w:pPr>
      <w:r>
        <w:t xml:space="preserve">справку о праве (отсутствии права) на досрочное назначение страховой пенсии по старости в соответствии с Федеральным </w:t>
      </w:r>
      <w:hyperlink r:id="rId90" w:history="1">
        <w:r>
          <w:rPr>
            <w:color w:val="0000FF"/>
          </w:rPr>
          <w:t>законом</w:t>
        </w:r>
      </w:hyperlink>
      <w:r>
        <w:t xml:space="preserve"> "О страховых пенсиях" в редакции, действовавшей по состоянию на 31.12.2018, на дату обращения за указанной справкой, выданную территориальным органом Пенсионного фонда Российской Федерации в городах (районах) Кемеровской области (для граждан, имеющих звание "Ветеран труда", не достигших возраста 60 и 55 лет (соответственно мужчины и женщины);</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получать ежемесячную денежную выплату на счет в кредитной организации).</w:t>
      </w:r>
    </w:p>
    <w:p w:rsidR="00954507" w:rsidRDefault="00954507">
      <w:pPr>
        <w:pStyle w:val="ConsPlusNormal"/>
        <w:jc w:val="both"/>
      </w:pPr>
      <w:r>
        <w:t xml:space="preserve">(в ред. </w:t>
      </w:r>
      <w:hyperlink r:id="rId91"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Документы, указанные в </w:t>
      </w:r>
      <w:hyperlink w:anchor="P113" w:history="1">
        <w:r>
          <w:rPr>
            <w:color w:val="0000FF"/>
          </w:rPr>
          <w:t>абзацах пятом</w:t>
        </w:r>
      </w:hyperlink>
      <w:r>
        <w:t xml:space="preserve">, </w:t>
      </w:r>
      <w:hyperlink w:anchor="P114" w:history="1">
        <w:r>
          <w:rPr>
            <w:color w:val="0000FF"/>
          </w:rPr>
          <w:t>шестом</w:t>
        </w:r>
      </w:hyperlink>
      <w:r>
        <w:t xml:space="preserve"> настоящего подпункта, гражданин вправе предъявить по собственной инициативе. В случае их непредставления указанные документы запрашиваются посредством межведомственного информационного взаимодействия.</w:t>
      </w:r>
    </w:p>
    <w:p w:rsidR="00954507" w:rsidRDefault="00954507">
      <w:pPr>
        <w:pStyle w:val="ConsPlusNormal"/>
        <w:spacing w:before="220"/>
        <w:ind w:firstLine="540"/>
        <w:jc w:val="both"/>
      </w:pPr>
      <w:r>
        <w:t>Посредством межведомственного информационного взаимодействия в территориальном органе Пенсионного фонда Российской Федерации в городе (районе) Кемеровской области запрашиваются:</w:t>
      </w:r>
    </w:p>
    <w:p w:rsidR="00954507" w:rsidRDefault="00954507">
      <w:pPr>
        <w:pStyle w:val="ConsPlusNormal"/>
        <w:spacing w:before="220"/>
        <w:ind w:firstLine="540"/>
        <w:jc w:val="both"/>
      </w:pPr>
      <w:r>
        <w:t xml:space="preserve">информация о виде назначенной гражданину страховой пенсии, пенсии по государственному пенсионному обеспечению, основании и сроке ее назначения в случае непредставления гражданином документов, указанных в </w:t>
      </w:r>
      <w:hyperlink w:anchor="P113" w:history="1">
        <w:r>
          <w:rPr>
            <w:color w:val="0000FF"/>
          </w:rPr>
          <w:t>абзаце пятом</w:t>
        </w:r>
      </w:hyperlink>
      <w:r>
        <w:t xml:space="preserve"> настоящего подпункта;</w:t>
      </w:r>
    </w:p>
    <w:p w:rsidR="00954507" w:rsidRDefault="00954507">
      <w:pPr>
        <w:pStyle w:val="ConsPlusNormal"/>
        <w:jc w:val="both"/>
      </w:pPr>
      <w:r>
        <w:t xml:space="preserve">(в ред. </w:t>
      </w:r>
      <w:hyperlink r:id="rId92"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документ, указанный в </w:t>
      </w:r>
      <w:hyperlink w:anchor="P114" w:history="1">
        <w:r>
          <w:rPr>
            <w:color w:val="0000FF"/>
          </w:rPr>
          <w:t>абзаце шестом</w:t>
        </w:r>
      </w:hyperlink>
      <w:r>
        <w:t xml:space="preserve"> настоящего подпункта, в случае непредставления гражданином указанного документа.</w:t>
      </w:r>
    </w:p>
    <w:p w:rsidR="00954507" w:rsidRDefault="00954507">
      <w:pPr>
        <w:pStyle w:val="ConsPlusNormal"/>
        <w:jc w:val="both"/>
      </w:pPr>
      <w:r>
        <w:t xml:space="preserve">(пп. 2.6.1 в ред. </w:t>
      </w:r>
      <w:hyperlink r:id="rId93" w:history="1">
        <w:r>
          <w:rPr>
            <w:color w:val="0000FF"/>
          </w:rPr>
          <w:t>постановления</w:t>
        </w:r>
      </w:hyperlink>
      <w:r>
        <w:t xml:space="preserve"> Коллегии Администрации Кемеровской области от 28.12.2018 N 657)</w:t>
      </w:r>
    </w:p>
    <w:p w:rsidR="00954507" w:rsidRDefault="00954507">
      <w:pPr>
        <w:pStyle w:val="ConsPlusNormal"/>
        <w:spacing w:before="220"/>
        <w:ind w:firstLine="540"/>
        <w:jc w:val="both"/>
      </w:pPr>
      <w:r>
        <w:t>2.6.2. Для назначения ежемесячной денежной выплаты за услугу телефонной связи, ежегодной денежной выплаты за телевизионное вещание, ежегодной денежной выплаты:</w:t>
      </w:r>
    </w:p>
    <w:p w:rsidR="00954507" w:rsidRDefault="00954507">
      <w:pPr>
        <w:pStyle w:val="ConsPlusNormal"/>
        <w:spacing w:before="220"/>
        <w:ind w:firstLine="540"/>
        <w:jc w:val="both"/>
      </w:pPr>
      <w:r>
        <w:lastRenderedPageBreak/>
        <w:t>заявление;</w:t>
      </w:r>
    </w:p>
    <w:p w:rsidR="00954507" w:rsidRDefault="00954507">
      <w:pPr>
        <w:pStyle w:val="ConsPlusNormal"/>
        <w:spacing w:before="220"/>
        <w:ind w:firstLine="540"/>
        <w:jc w:val="both"/>
      </w:pPr>
      <w:r>
        <w:t>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копию документа, дающего право на пользование мерами социальной поддержки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копию (копии) договора (договоров) об оказании соответствующих услуг связи (с предъявлением оригинала (оригиналов), если копия (копии) не заверена (заверены) в установленном законодательством порядке);</w:t>
      </w:r>
    </w:p>
    <w:p w:rsidR="00954507" w:rsidRDefault="00954507">
      <w:pPr>
        <w:pStyle w:val="ConsPlusNormal"/>
        <w:spacing w:before="220"/>
        <w:ind w:firstLine="540"/>
        <w:jc w:val="both"/>
      </w:pPr>
      <w:bookmarkStart w:id="10" w:name="P129"/>
      <w:bookmarkEnd w:id="10"/>
      <w:r>
        <w:t xml:space="preserve">копию пенсионного удостоверения или копию справки, выданной территориальным органом Пенсионного фонда Российской Федерации, о назначении гражданину страховой пенсии и (или) пенсии по государственному пенсионному обеспечению с указанием фамилии, имени, отчества гражданина, нормативного правового акта, согласно которому назначена страховая пенсия и (или) пенсия по государственному пенсионному обеспечению, ее вида, срока назначения (с предъявлением оригинала, если копия не заверена в установленном законодательством порядке) (при наличии) (для граждан, имеющих звание "Ветеран труда", которым назначена страховая пенсия в соответствии с Федеральным </w:t>
      </w:r>
      <w:hyperlink r:id="rId94" w:history="1">
        <w:r>
          <w:rPr>
            <w:color w:val="0000FF"/>
          </w:rPr>
          <w:t>законом</w:t>
        </w:r>
      </w:hyperlink>
      <w:r>
        <w:t xml:space="preserve"> "О страховых пенсиях");</w:t>
      </w:r>
    </w:p>
    <w:p w:rsidR="00954507" w:rsidRDefault="00954507">
      <w:pPr>
        <w:pStyle w:val="ConsPlusNormal"/>
        <w:spacing w:before="220"/>
        <w:ind w:firstLine="540"/>
        <w:jc w:val="both"/>
      </w:pPr>
      <w:bookmarkStart w:id="11" w:name="P130"/>
      <w:bookmarkEnd w:id="11"/>
      <w:r>
        <w:t>справку о продолжительности страхового стажа, учтенного на индивидуальном лицевом счете лица, на дату обращения за указанной справкой, выданную территориальным органом Пенсионного фонда Российской Федерации в городах (районах) Кемеровской области (для граждан, имеющих звание "Ветеран труда", достигших возраста 60 и 55 лет (соответственно мужчины и женщины);</w:t>
      </w:r>
    </w:p>
    <w:p w:rsidR="00954507" w:rsidRDefault="00954507">
      <w:pPr>
        <w:pStyle w:val="ConsPlusNormal"/>
        <w:spacing w:before="220"/>
        <w:ind w:firstLine="540"/>
        <w:jc w:val="both"/>
      </w:pPr>
      <w:r>
        <w:t xml:space="preserve">справку о праве (отсутствии права) на досрочное назначение страховой пенсии по старости в соответствии с Федеральным </w:t>
      </w:r>
      <w:hyperlink r:id="rId95" w:history="1">
        <w:r>
          <w:rPr>
            <w:color w:val="0000FF"/>
          </w:rPr>
          <w:t>законом</w:t>
        </w:r>
      </w:hyperlink>
      <w:r>
        <w:t xml:space="preserve"> "О страховых пенсиях" в редакции, действовавшей по состоянию на 31.12.2018, на дату обращения за указанной справкой, выданную территориальным органом Пенсионного фонда Российской Федерации в городах (районах) Кемеровской области (для граждан, имеющих звание "Ветеран труда", не достигших возраста 60 и 55 лет (соответственно мужчины и женщины);</w:t>
      </w:r>
    </w:p>
    <w:p w:rsidR="00954507" w:rsidRDefault="00954507">
      <w:pPr>
        <w:pStyle w:val="ConsPlusNormal"/>
        <w:spacing w:before="220"/>
        <w:ind w:firstLine="540"/>
        <w:jc w:val="both"/>
      </w:pPr>
      <w:bookmarkStart w:id="12" w:name="P132"/>
      <w:bookmarkEnd w:id="12"/>
      <w:r>
        <w:t xml:space="preserve">справку, подтверждающую факт получения гражданином ежемесячной денежной выплаты в соответствии с федеральным законодательством (для граждан, указанных в </w:t>
      </w:r>
      <w:hyperlink r:id="rId96" w:history="1">
        <w:r>
          <w:rPr>
            <w:color w:val="0000FF"/>
          </w:rPr>
          <w:t>подпункте 19 статьи 1</w:t>
        </w:r>
      </w:hyperlink>
      <w:r>
        <w:t xml:space="preserve"> Закона N 15-ОЗ), выданную территориальным органом Пенсионного фонда Российской Федерации в городах (районах) Кемеровской области;</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получать указанные в настоящем подпункте денежные выплаты на счет в кредитной организации).</w:t>
      </w:r>
    </w:p>
    <w:p w:rsidR="00954507" w:rsidRDefault="00954507">
      <w:pPr>
        <w:pStyle w:val="ConsPlusNormal"/>
        <w:jc w:val="both"/>
      </w:pPr>
      <w:r>
        <w:t xml:space="preserve">(в ред. </w:t>
      </w:r>
      <w:hyperlink r:id="rId97"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Документы, указанные в </w:t>
      </w:r>
      <w:hyperlink w:anchor="P129" w:history="1">
        <w:r>
          <w:rPr>
            <w:color w:val="0000FF"/>
          </w:rPr>
          <w:t>абзацах шестом</w:t>
        </w:r>
      </w:hyperlink>
      <w:r>
        <w:t xml:space="preserve">, </w:t>
      </w:r>
      <w:hyperlink w:anchor="P130" w:history="1">
        <w:r>
          <w:rPr>
            <w:color w:val="0000FF"/>
          </w:rPr>
          <w:t>седьмом</w:t>
        </w:r>
      </w:hyperlink>
      <w:r>
        <w:t xml:space="preserve">, </w:t>
      </w:r>
      <w:hyperlink w:anchor="P132" w:history="1">
        <w:r>
          <w:rPr>
            <w:color w:val="0000FF"/>
          </w:rPr>
          <w:t>девятом</w:t>
        </w:r>
      </w:hyperlink>
      <w:r>
        <w:t xml:space="preserve"> настоящего подпункта, гражданин вправе предъявить по собственной инициативе. В случае их непредставления указанные документы запрашиваются посредством межведомственного информационного взаимодействия.</w:t>
      </w:r>
    </w:p>
    <w:p w:rsidR="00954507" w:rsidRDefault="00954507">
      <w:pPr>
        <w:pStyle w:val="ConsPlusNormal"/>
        <w:spacing w:before="220"/>
        <w:ind w:firstLine="540"/>
        <w:jc w:val="both"/>
      </w:pPr>
      <w:r>
        <w:lastRenderedPageBreak/>
        <w:t>Посредством межведомственного информационного взаимодействия в территориальном органе Пенсионного фонда Российской Федерации в городе (районе) Кемеровской области запрашиваются:</w:t>
      </w:r>
    </w:p>
    <w:p w:rsidR="00954507" w:rsidRDefault="00954507">
      <w:pPr>
        <w:pStyle w:val="ConsPlusNormal"/>
        <w:spacing w:before="220"/>
        <w:ind w:firstLine="540"/>
        <w:jc w:val="both"/>
      </w:pPr>
      <w:r>
        <w:t xml:space="preserve">информация о виде назначенной гражданину страховой пенсии, пенсии по государственному пенсионному обеспечению, основании и сроке ее назначения в случае непредставления гражданином документов, указанных в </w:t>
      </w:r>
      <w:hyperlink w:anchor="P129" w:history="1">
        <w:r>
          <w:rPr>
            <w:color w:val="0000FF"/>
          </w:rPr>
          <w:t>абзаце шестом</w:t>
        </w:r>
      </w:hyperlink>
      <w:r>
        <w:t xml:space="preserve"> настоящего подпункта;</w:t>
      </w:r>
    </w:p>
    <w:p w:rsidR="00954507" w:rsidRDefault="00954507">
      <w:pPr>
        <w:pStyle w:val="ConsPlusNormal"/>
        <w:jc w:val="both"/>
      </w:pPr>
      <w:r>
        <w:t xml:space="preserve">(в ред. </w:t>
      </w:r>
      <w:hyperlink r:id="rId98"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документы, указанные в </w:t>
      </w:r>
      <w:hyperlink w:anchor="P130" w:history="1">
        <w:r>
          <w:rPr>
            <w:color w:val="0000FF"/>
          </w:rPr>
          <w:t>абзацах седьмом</w:t>
        </w:r>
      </w:hyperlink>
      <w:r>
        <w:t xml:space="preserve">, </w:t>
      </w:r>
      <w:hyperlink w:anchor="P132" w:history="1">
        <w:r>
          <w:rPr>
            <w:color w:val="0000FF"/>
          </w:rPr>
          <w:t>девятом</w:t>
        </w:r>
      </w:hyperlink>
      <w:r>
        <w:t xml:space="preserve"> настоящего подпункта, в случае непредставления гражданином указанных документов.</w:t>
      </w:r>
    </w:p>
    <w:p w:rsidR="00954507" w:rsidRDefault="00954507">
      <w:pPr>
        <w:pStyle w:val="ConsPlusNormal"/>
        <w:jc w:val="both"/>
      </w:pPr>
      <w:r>
        <w:t xml:space="preserve">(пп. 2.6.2 в ред. </w:t>
      </w:r>
      <w:hyperlink r:id="rId99" w:history="1">
        <w:r>
          <w:rPr>
            <w:color w:val="0000FF"/>
          </w:rPr>
          <w:t>постановления</w:t>
        </w:r>
      </w:hyperlink>
      <w:r>
        <w:t xml:space="preserve"> Коллегии Администрации Кемеровской области от 28.12.2018 N 657)</w:t>
      </w:r>
    </w:p>
    <w:p w:rsidR="00954507" w:rsidRDefault="00954507">
      <w:pPr>
        <w:pStyle w:val="ConsPlusNormal"/>
        <w:spacing w:before="220"/>
        <w:ind w:firstLine="540"/>
        <w:jc w:val="both"/>
      </w:pPr>
      <w:r>
        <w:t>2.6.3. Для назначения компенсации:</w:t>
      </w:r>
    </w:p>
    <w:p w:rsidR="00954507" w:rsidRDefault="00954507">
      <w:pPr>
        <w:pStyle w:val="ConsPlusNormal"/>
        <w:spacing w:before="220"/>
        <w:ind w:firstLine="540"/>
        <w:jc w:val="both"/>
      </w:pPr>
      <w:r>
        <w:t>заявление;</w:t>
      </w:r>
    </w:p>
    <w:p w:rsidR="00954507" w:rsidRDefault="00954507">
      <w:pPr>
        <w:pStyle w:val="ConsPlusNormal"/>
        <w:spacing w:before="220"/>
        <w:ind w:firstLine="540"/>
        <w:jc w:val="both"/>
      </w:pPr>
      <w:r>
        <w:t>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копию документа, дающего право на пользование мерами социальной поддержки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bookmarkStart w:id="13" w:name="P145"/>
      <w:bookmarkEnd w:id="13"/>
      <w:r>
        <w:t>копию справки, подтверждающей факт установления инвалидности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копию заключения о наличии медицинских показаний к получению транспортного средства и отсутствии противопоказаний к его управлению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получать компенсацию на счет в кредитной организации).</w:t>
      </w:r>
    </w:p>
    <w:p w:rsidR="00954507" w:rsidRDefault="00954507">
      <w:pPr>
        <w:pStyle w:val="ConsPlusNormal"/>
        <w:jc w:val="both"/>
      </w:pPr>
      <w:r>
        <w:t xml:space="preserve">(в ред. </w:t>
      </w:r>
      <w:hyperlink r:id="rId100"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bookmarkStart w:id="14" w:name="P149"/>
      <w:bookmarkEnd w:id="14"/>
      <w:r>
        <w:t xml:space="preserve">Документ, указанный в </w:t>
      </w:r>
      <w:hyperlink w:anchor="P145" w:history="1">
        <w:r>
          <w:rPr>
            <w:color w:val="0000FF"/>
          </w:rPr>
          <w:t>абзаце пятом</w:t>
        </w:r>
      </w:hyperlink>
      <w:r>
        <w:t xml:space="preserve"> настоящего подпункта, предъявляется гражданином по собственной инициативе, а в случае отсутствия в отношении него сведений об инвалидности в федеральном реестре инвалидов - в обязательном порядке. В случае его непредставления сведения, подтверждающие факт установления инвалидности (информация об отсутствии указанных сведений), запрашиваются посредством межведомственного информационного взаимодействия в Пенсионном фонде Российской Федерации.</w:t>
      </w:r>
    </w:p>
    <w:p w:rsidR="00954507" w:rsidRDefault="00954507">
      <w:pPr>
        <w:pStyle w:val="ConsPlusNormal"/>
        <w:jc w:val="both"/>
      </w:pPr>
      <w:r>
        <w:t xml:space="preserve">(абзац введен </w:t>
      </w:r>
      <w:hyperlink r:id="rId101" w:history="1">
        <w:r>
          <w:rPr>
            <w:color w:val="0000FF"/>
          </w:rPr>
          <w:t>постановлением</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bookmarkStart w:id="15" w:name="P151"/>
      <w:bookmarkEnd w:id="15"/>
      <w:r>
        <w:t>2.6.4. Для назначения денежной компенсации за проезд:</w:t>
      </w:r>
    </w:p>
    <w:p w:rsidR="00954507" w:rsidRDefault="00954507">
      <w:pPr>
        <w:pStyle w:val="ConsPlusNormal"/>
        <w:spacing w:before="220"/>
        <w:ind w:firstLine="540"/>
        <w:jc w:val="both"/>
      </w:pPr>
      <w:r>
        <w:t>заявление;</w:t>
      </w:r>
    </w:p>
    <w:p w:rsidR="00954507" w:rsidRDefault="00954507">
      <w:pPr>
        <w:pStyle w:val="ConsPlusNormal"/>
        <w:spacing w:before="220"/>
        <w:ind w:firstLine="540"/>
        <w:jc w:val="both"/>
      </w:pPr>
      <w:r>
        <w:t xml:space="preserve">копии документов, удостоверяющих личность, место жительства гражданина (при </w:t>
      </w:r>
      <w:r>
        <w:lastRenderedPageBreak/>
        <w:t>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копию документа, дающего право на пользование мерами социальной поддержки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получить денежную компенсацию за проезд на счет в кредитной организации);</w:t>
      </w:r>
    </w:p>
    <w:p w:rsidR="00954507" w:rsidRDefault="00954507">
      <w:pPr>
        <w:pStyle w:val="ConsPlusNormal"/>
        <w:jc w:val="both"/>
      </w:pPr>
      <w:r>
        <w:t xml:space="preserve">(в ред. </w:t>
      </w:r>
      <w:hyperlink r:id="rId102"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проездные документы (билеты), подтверждающие понесенные расходы.</w:t>
      </w:r>
    </w:p>
    <w:p w:rsidR="00954507" w:rsidRDefault="00954507">
      <w:pPr>
        <w:pStyle w:val="ConsPlusNormal"/>
        <w:spacing w:before="220"/>
        <w:ind w:firstLine="540"/>
        <w:jc w:val="both"/>
      </w:pPr>
      <w:r>
        <w:t>При осуществлении проезда по электронному пассажирскому билету в качестве проездных документов (билетов), подтверждающих понесенные расходы, гражданином представляются:</w:t>
      </w:r>
    </w:p>
    <w:p w:rsidR="00954507" w:rsidRDefault="00954507">
      <w:pPr>
        <w:pStyle w:val="ConsPlusNormal"/>
        <w:spacing w:before="220"/>
        <w:ind w:firstLine="540"/>
        <w:jc w:val="both"/>
      </w:pPr>
      <w:r>
        <w:t>сформированная автоматизированной информационной системой оформления воздушных перевозок маршрут/квитанция электронного документа (авиабилета) на бумажном носителе, в которой указана стоимость перелета и посадочный талон, подтверждающий перелет гражданина по указанному в электронном авиабилете маршруту, если проезд осуществлен на воздушном транспорте;</w:t>
      </w:r>
    </w:p>
    <w:p w:rsidR="00954507" w:rsidRDefault="00954507">
      <w:pPr>
        <w:pStyle w:val="ConsPlusNormal"/>
        <w:spacing w:before="220"/>
        <w:ind w:firstLine="540"/>
        <w:jc w:val="both"/>
      </w:pPr>
      <w:r>
        <w:t>электронный проездной документ (билет), если проезд осуществлен на железнодорожном транспорте, междугородном автомобильном транспорте. При этом, если электронный проездной документ (билет) оформлен не на бланке строгой отчетности, то дополнительно представляется документ, подтверждающий произведенную оплату перевозки посредством контрольно-кассовой техники (чек).</w:t>
      </w:r>
    </w:p>
    <w:p w:rsidR="00954507" w:rsidRDefault="00954507">
      <w:pPr>
        <w:pStyle w:val="ConsPlusNormal"/>
        <w:spacing w:before="220"/>
        <w:ind w:firstLine="540"/>
        <w:jc w:val="both"/>
      </w:pPr>
      <w:r>
        <w:t>При осуществлении проезда по электронному пассажирскому билету, приобретаемому через информационно-телекоммуникационную сеть "Интернет" посредством операций, совершаемых с использованием платежных карт, в качестве проездных документов (билетов), подтверждающих понесенные расходы, гражданином представляются:</w:t>
      </w:r>
    </w:p>
    <w:p w:rsidR="00954507" w:rsidRDefault="00954507">
      <w:pPr>
        <w:pStyle w:val="ConsPlusNormal"/>
        <w:spacing w:before="220"/>
        <w:ind w:firstLine="540"/>
        <w:jc w:val="both"/>
      </w:pPr>
      <w:r>
        <w:t>посадочный талон и маршрут/квитанция (выписка из автоматизированной информационной системы оформления воздушных перевозок), оформленная в установленном порядке, содержащая сведения об итоговой стоимости перевозки, форму оплаты и иные сведения об оплате затрат, связанных с проездом, если проезд осуществлен на воздушном транспорте;</w:t>
      </w:r>
    </w:p>
    <w:p w:rsidR="00954507" w:rsidRDefault="00954507">
      <w:pPr>
        <w:pStyle w:val="ConsPlusNormal"/>
        <w:spacing w:before="220"/>
        <w:ind w:firstLine="540"/>
        <w:jc w:val="both"/>
      </w:pPr>
      <w:r>
        <w:t>контрольный купон электронного проездного документа (выписка из автоматизированной системы управления пассажирскими перевозками на железнодорожном, автомобильном транспорте), оформленный в установленном порядке, содержащий сведения об итоговой стоимости перевозки, форму оплаты и иные сведения об оплате затрат, связанных с проездом, если проезд осуществлен на железнодорожном транспорте, междугородном автомобильном транспорте.</w:t>
      </w:r>
    </w:p>
    <w:p w:rsidR="00954507" w:rsidRDefault="00954507">
      <w:pPr>
        <w:pStyle w:val="ConsPlusNormal"/>
        <w:spacing w:before="220"/>
        <w:ind w:firstLine="540"/>
        <w:jc w:val="both"/>
      </w:pPr>
      <w:r>
        <w:t>При следовании гражданина за пределы Российской Федерации железнодорожным, водным транспортом дополнительно к проездным документам (билетам), подтверждающим понесенные расходы, представляется справка транспортной организации, осуществившей перевозку, о стоимости проезда от места убытия до ближайших к месту пересечения государственной границы Российской Федерации железнодорожной станции, морского (речного) порта.</w:t>
      </w:r>
    </w:p>
    <w:p w:rsidR="00954507" w:rsidRDefault="00954507">
      <w:pPr>
        <w:pStyle w:val="ConsPlusNormal"/>
        <w:spacing w:before="220"/>
        <w:ind w:firstLine="540"/>
        <w:jc w:val="both"/>
      </w:pPr>
      <w:bookmarkStart w:id="16" w:name="P165"/>
      <w:bookmarkEnd w:id="16"/>
      <w:r>
        <w:lastRenderedPageBreak/>
        <w:t>При следовании гражданина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к проездным документам (билетам), подтверждающим понесенные расходы, дополнительно, по желанию гражданина, представляется справка транспортной организации, осуществившей перевозку, о стоимости перевозки по территории Российской Федерации, включенной в стоимость проездного документа (билета).</w:t>
      </w:r>
    </w:p>
    <w:p w:rsidR="00954507" w:rsidRDefault="00954507">
      <w:pPr>
        <w:pStyle w:val="ConsPlusNormal"/>
        <w:spacing w:before="220"/>
        <w:ind w:firstLine="540"/>
        <w:jc w:val="both"/>
      </w:pPr>
      <w:r>
        <w:t>В случае если гражданином совершена туристическая поездка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и стоимость перевозки включена в приобретенный туристический продукт, в качестве проездных документов (билетов), подтверждающих понесенные расходы, гражданином представляются: копия договора о предоставлении туристического продукта (с предъявлением оригинала, если копия не заверена в установленном законодательством порядке); справка о стоимости проезда по маршруту, предусмотренному в договоре о предоставлении туристического продукта, выданная туроператором (турагентом), заключившим указанный договор, и подписанная руководителем, заверенная печатью данного юридического лица.</w:t>
      </w:r>
    </w:p>
    <w:p w:rsidR="00954507" w:rsidRDefault="00954507">
      <w:pPr>
        <w:pStyle w:val="ConsPlusNormal"/>
        <w:spacing w:before="220"/>
        <w:ind w:firstLine="540"/>
        <w:jc w:val="both"/>
      </w:pPr>
      <w:r>
        <w:t>При утере проездных документов (билетов) представляются их дубликаты, выданные транспортными организациями, туроператорами (турагентами) с учетом положений, предусмотренных настоящим подпунктом, и подтверждающие факт проезда гражданина по утерянным документам, а также понесенные им расходы.</w:t>
      </w:r>
    </w:p>
    <w:p w:rsidR="00954507" w:rsidRDefault="00954507">
      <w:pPr>
        <w:pStyle w:val="ConsPlusNormal"/>
        <w:spacing w:before="220"/>
        <w:ind w:firstLine="540"/>
        <w:jc w:val="both"/>
      </w:pPr>
      <w:bookmarkStart w:id="17" w:name="P168"/>
      <w:bookmarkEnd w:id="17"/>
      <w:r>
        <w:t>2.6.5. Для назначения денежной компенсации за установку телефона:</w:t>
      </w:r>
    </w:p>
    <w:p w:rsidR="00954507" w:rsidRDefault="00954507">
      <w:pPr>
        <w:pStyle w:val="ConsPlusNormal"/>
        <w:spacing w:before="220"/>
        <w:ind w:firstLine="540"/>
        <w:jc w:val="both"/>
      </w:pPr>
      <w:r>
        <w:t>заявление;</w:t>
      </w:r>
    </w:p>
    <w:p w:rsidR="00954507" w:rsidRDefault="00954507">
      <w:pPr>
        <w:pStyle w:val="ConsPlusNormal"/>
        <w:spacing w:before="220"/>
        <w:ind w:firstLine="540"/>
        <w:jc w:val="both"/>
      </w:pPr>
      <w:r>
        <w:t>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копию документа, дающего право на пользование мерами социальной поддержки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квитанцию об оплате, подтверждающую понесенные расходы за установку телефона;</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получить денежную компенсацию за установку телефона на счет в кредитной организации).</w:t>
      </w:r>
    </w:p>
    <w:p w:rsidR="00954507" w:rsidRDefault="00954507">
      <w:pPr>
        <w:pStyle w:val="ConsPlusNormal"/>
        <w:jc w:val="both"/>
      </w:pPr>
      <w:r>
        <w:t xml:space="preserve">(в ред. </w:t>
      </w:r>
      <w:hyperlink r:id="rId103"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2.6.6. Для назначения ежемесячной денежной выплаты на частичную оплату жилого помещения и коммунальных услуг:</w:t>
      </w:r>
    </w:p>
    <w:p w:rsidR="00954507" w:rsidRDefault="00954507">
      <w:pPr>
        <w:pStyle w:val="ConsPlusNormal"/>
        <w:spacing w:before="220"/>
        <w:ind w:firstLine="540"/>
        <w:jc w:val="both"/>
      </w:pPr>
      <w:r>
        <w:t>заявление;</w:t>
      </w:r>
    </w:p>
    <w:p w:rsidR="00954507" w:rsidRDefault="00954507">
      <w:pPr>
        <w:pStyle w:val="ConsPlusNormal"/>
        <w:spacing w:before="220"/>
        <w:ind w:firstLine="540"/>
        <w:jc w:val="both"/>
      </w:pPr>
      <w:r>
        <w:t>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lastRenderedPageBreak/>
        <w:t>копию документа, дающего право на пользование мерами социальной поддержки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получать ежемесячную денежную выплату на частичную оплату жилого помещения и коммунальных услуг на счет в кредитной организации).</w:t>
      </w:r>
    </w:p>
    <w:p w:rsidR="00954507" w:rsidRDefault="00954507">
      <w:pPr>
        <w:pStyle w:val="ConsPlusNormal"/>
        <w:jc w:val="both"/>
      </w:pPr>
      <w:r>
        <w:t xml:space="preserve">(в ред. </w:t>
      </w:r>
      <w:hyperlink r:id="rId104"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Для граждан, указанных в </w:t>
      </w:r>
      <w:hyperlink r:id="rId105" w:history="1">
        <w:r>
          <w:rPr>
            <w:color w:val="0000FF"/>
          </w:rPr>
          <w:t>подпункте 1 статьи 9-1</w:t>
        </w:r>
      </w:hyperlink>
      <w:r>
        <w:t xml:space="preserve"> Закона N 15-ОЗ, используются сведения, имеющиеся в уполномоченных органах, о предоставлении льгот по оплате жилого помещения и коммунальных услуг.</w:t>
      </w:r>
    </w:p>
    <w:p w:rsidR="00954507" w:rsidRDefault="00954507">
      <w:pPr>
        <w:pStyle w:val="ConsPlusNormal"/>
        <w:spacing w:before="220"/>
        <w:ind w:firstLine="540"/>
        <w:jc w:val="both"/>
      </w:pPr>
      <w:bookmarkStart w:id="18" w:name="P182"/>
      <w:bookmarkEnd w:id="18"/>
      <w:r>
        <w:t xml:space="preserve">2.6.7. Для назначения компенсации расходов на текущий ремонт транспортного средства и горюче-смазочные материалы в соответствии со </w:t>
      </w:r>
      <w:hyperlink r:id="rId106" w:history="1">
        <w:r>
          <w:rPr>
            <w:color w:val="0000FF"/>
          </w:rPr>
          <w:t>статьей 9-2</w:t>
        </w:r>
      </w:hyperlink>
      <w:r>
        <w:t xml:space="preserve"> Закона N 15-ОЗ:</w:t>
      </w:r>
    </w:p>
    <w:p w:rsidR="00954507" w:rsidRDefault="00954507">
      <w:pPr>
        <w:pStyle w:val="ConsPlusNormal"/>
        <w:spacing w:before="220"/>
        <w:ind w:firstLine="540"/>
        <w:jc w:val="both"/>
      </w:pPr>
      <w:r>
        <w:t>заявление;</w:t>
      </w:r>
    </w:p>
    <w:p w:rsidR="00954507" w:rsidRDefault="00954507">
      <w:pPr>
        <w:pStyle w:val="ConsPlusNormal"/>
        <w:spacing w:before="220"/>
        <w:ind w:firstLine="540"/>
        <w:jc w:val="both"/>
      </w:pPr>
      <w:bookmarkStart w:id="19" w:name="P184"/>
      <w:bookmarkEnd w:id="19"/>
      <w:r>
        <w:t>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bookmarkStart w:id="20" w:name="P185"/>
      <w:bookmarkEnd w:id="20"/>
      <w:r>
        <w:t xml:space="preserve">справку, подтверждающую получение транспортного средства в соответствии с Федеральным </w:t>
      </w:r>
      <w:hyperlink r:id="rId107" w:history="1">
        <w:r>
          <w:rPr>
            <w:color w:val="0000FF"/>
          </w:rPr>
          <w:t>законом</w:t>
        </w:r>
      </w:hyperlink>
      <w:r>
        <w:t xml:space="preserve"> "Об обязательном социальном страховании от несчастных случаев на производстве и профессиональных заболеваний", выданную филиалом Государственного учреждения - Кузбасского регионального отделения Фонда социального страхования Российской Федерации;</w:t>
      </w:r>
    </w:p>
    <w:p w:rsidR="00954507" w:rsidRDefault="00954507">
      <w:pPr>
        <w:pStyle w:val="ConsPlusNormal"/>
        <w:spacing w:before="220"/>
        <w:ind w:firstLine="540"/>
        <w:jc w:val="both"/>
      </w:pPr>
      <w:bookmarkStart w:id="21" w:name="P186"/>
      <w:bookmarkEnd w:id="21"/>
      <w:r>
        <w:t>копию паспорта транспортного средства или копию свидетельства о регистрации транспортного средства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bookmarkStart w:id="22" w:name="P187"/>
      <w:bookmarkEnd w:id="22"/>
      <w:r>
        <w:t xml:space="preserve">копию талона о прохождении государственного технического осмотра или копию диагностической карты (с предъявлением оригинала, если копия не заверена в установленном законодательством порядке) (документы предъявляются в случае, если транспортное средство подлежало техническому осмотру, периодичность которого установлена Федеральным </w:t>
      </w:r>
      <w:hyperlink r:id="rId108" w:history="1">
        <w:r>
          <w:rPr>
            <w:color w:val="0000FF"/>
          </w:rPr>
          <w:t>законом</w:t>
        </w:r>
      </w:hyperlink>
      <w:r>
        <w:t xml:space="preserve"> от 01.07.2011 N 170-ФЗ "О техническом осмотре транспортных средств и о внесении изменений в отдельные законодательные акты Российской Федерации");</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получать компенсацию, указанную в настоящем подпункте, на счет в кредитной организации).</w:t>
      </w:r>
    </w:p>
    <w:p w:rsidR="00954507" w:rsidRDefault="00954507">
      <w:pPr>
        <w:pStyle w:val="ConsPlusNormal"/>
        <w:jc w:val="both"/>
      </w:pPr>
      <w:r>
        <w:t xml:space="preserve">(в ред. </w:t>
      </w:r>
      <w:hyperlink r:id="rId109"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Документ, указанный в </w:t>
      </w:r>
      <w:hyperlink w:anchor="P185" w:history="1">
        <w:r>
          <w:rPr>
            <w:color w:val="0000FF"/>
          </w:rPr>
          <w:t>абзаце четвертом</w:t>
        </w:r>
      </w:hyperlink>
      <w:r>
        <w:t xml:space="preserve"> настоящего подпункта, гражданин вправе предъявить по собственной инициативе. В случае его непредставления указанный документ запрашивается посредством межведомственного информационного взаимодействия в филиале Государственного учреждения - Кузбасского регионального отделения Фонда социального страхования Российской Федерации.</w:t>
      </w:r>
    </w:p>
    <w:p w:rsidR="00954507" w:rsidRDefault="00954507">
      <w:pPr>
        <w:pStyle w:val="ConsPlusNormal"/>
        <w:jc w:val="both"/>
      </w:pPr>
      <w:r>
        <w:lastRenderedPageBreak/>
        <w:t xml:space="preserve">(в ред. </w:t>
      </w:r>
      <w:hyperlink r:id="rId110" w:history="1">
        <w:r>
          <w:rPr>
            <w:color w:val="0000FF"/>
          </w:rPr>
          <w:t>постановления</w:t>
        </w:r>
      </w:hyperlink>
      <w:r>
        <w:t xml:space="preserve"> Коллегии Администрации Кемеровской области от 28.12.2018 N 657)</w:t>
      </w:r>
    </w:p>
    <w:p w:rsidR="00954507" w:rsidRDefault="00954507">
      <w:pPr>
        <w:pStyle w:val="ConsPlusNormal"/>
        <w:spacing w:before="220"/>
        <w:ind w:firstLine="540"/>
        <w:jc w:val="both"/>
      </w:pPr>
      <w:bookmarkStart w:id="23" w:name="P192"/>
      <w:bookmarkEnd w:id="23"/>
      <w:r>
        <w:t xml:space="preserve">2.6.8. Для назначения компенсации расходов на текущий ремонт транспортного средства и горюче-смазочные материалы в соответствии со </w:t>
      </w:r>
      <w:hyperlink r:id="rId111" w:history="1">
        <w:r>
          <w:rPr>
            <w:color w:val="0000FF"/>
          </w:rPr>
          <w:t>статьей 9-3</w:t>
        </w:r>
      </w:hyperlink>
      <w:r>
        <w:t xml:space="preserve"> Закона N 15-ОЗ:</w:t>
      </w:r>
    </w:p>
    <w:p w:rsidR="00954507" w:rsidRDefault="00954507">
      <w:pPr>
        <w:pStyle w:val="ConsPlusNormal"/>
        <w:spacing w:before="220"/>
        <w:ind w:firstLine="540"/>
        <w:jc w:val="both"/>
      </w:pPr>
      <w:r>
        <w:t>заявление;</w:t>
      </w:r>
    </w:p>
    <w:p w:rsidR="00954507" w:rsidRDefault="00954507">
      <w:pPr>
        <w:pStyle w:val="ConsPlusNormal"/>
        <w:spacing w:before="220"/>
        <w:ind w:firstLine="540"/>
        <w:jc w:val="both"/>
      </w:pPr>
      <w:bookmarkStart w:id="24" w:name="P194"/>
      <w:bookmarkEnd w:id="24"/>
      <w:r>
        <w:t>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bookmarkStart w:id="25" w:name="P195"/>
      <w:bookmarkEnd w:id="25"/>
      <w:r>
        <w:t>копию документа, дающего право на пользование мерами социальной поддержки, или справку, подтверждающую факт установления инвалидности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bookmarkStart w:id="26" w:name="P196"/>
      <w:bookmarkEnd w:id="26"/>
      <w:r>
        <w:t>копию паспорта транспортного средства или копию свидетельства о регистрации транспортного средства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bookmarkStart w:id="27" w:name="P197"/>
      <w:bookmarkEnd w:id="27"/>
      <w:r>
        <w:t xml:space="preserve">копию талона о прохождении государственного технического осмотра или копию диагностической карты (с предъявлением оригинала, если копия не заверена в установленном законодательством порядке) (документы предъявляются в случае, если транспортное средство подлежало техническому осмотру, периодичность которого установлена Федеральным </w:t>
      </w:r>
      <w:hyperlink r:id="rId112" w:history="1">
        <w:r>
          <w:rPr>
            <w:color w:val="0000FF"/>
          </w:rPr>
          <w:t>законом</w:t>
        </w:r>
      </w:hyperlink>
      <w:r>
        <w:t xml:space="preserve"> от 01.07.2011 N 170-ФЗ "О техническом осмотре транспортных средств и о внесении изменений в отдельные законодательные акты Российской Федерации");</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получать компенсацию, указанную в настоящем подпункте на счет в кредитной организации).</w:t>
      </w:r>
    </w:p>
    <w:p w:rsidR="00954507" w:rsidRDefault="00954507">
      <w:pPr>
        <w:pStyle w:val="ConsPlusNormal"/>
        <w:jc w:val="both"/>
      </w:pPr>
      <w:r>
        <w:t xml:space="preserve">(в ред. </w:t>
      </w:r>
      <w:hyperlink r:id="rId113"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При этом используются сведения, имеющиеся в уполномоченных органах, о постановке на учет по обеспечению транспортным средством до 01.01.2005 в органах социальной защиты населения.</w:t>
      </w:r>
    </w:p>
    <w:p w:rsidR="00954507" w:rsidRDefault="00954507">
      <w:pPr>
        <w:pStyle w:val="ConsPlusNormal"/>
        <w:spacing w:before="220"/>
        <w:ind w:firstLine="540"/>
        <w:jc w:val="both"/>
      </w:pPr>
      <w:r>
        <w:t xml:space="preserve">Справка, подтверждающая факт установления инвалидности, указанная в </w:t>
      </w:r>
      <w:hyperlink w:anchor="P195" w:history="1">
        <w:r>
          <w:rPr>
            <w:color w:val="0000FF"/>
          </w:rPr>
          <w:t>абзаце четвертом</w:t>
        </w:r>
      </w:hyperlink>
      <w:r>
        <w:t xml:space="preserve"> настоящего подпункта, предъявляется гражданином по собственной инициативе, а в случае отсутствия в отношении него сведений об инвалидности в федеральном реестре инвалидов - в обязательном порядке. В случае ее непредставления сведения, подтверждающие факт установления инвалидности (информация об отсутствии указанных сведений), запрашиваются посредством межведомственного информационного взаимодействия в Пенсионном фонде Российской Федерации.</w:t>
      </w:r>
    </w:p>
    <w:p w:rsidR="00954507" w:rsidRDefault="00954507">
      <w:pPr>
        <w:pStyle w:val="ConsPlusNormal"/>
        <w:jc w:val="both"/>
      </w:pPr>
      <w:r>
        <w:t xml:space="preserve">(абзац введен </w:t>
      </w:r>
      <w:hyperlink r:id="rId114" w:history="1">
        <w:r>
          <w:rPr>
            <w:color w:val="0000FF"/>
          </w:rPr>
          <w:t>постановлением</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bookmarkStart w:id="28" w:name="P203"/>
      <w:bookmarkEnd w:id="28"/>
      <w:r>
        <w:t>2.6.9. Для назначения компенсации расходов по оплате жилого помещения и (или) коммунальных услуг:</w:t>
      </w:r>
    </w:p>
    <w:p w:rsidR="00954507" w:rsidRDefault="00954507">
      <w:pPr>
        <w:pStyle w:val="ConsPlusNormal"/>
        <w:spacing w:before="220"/>
        <w:ind w:firstLine="540"/>
        <w:jc w:val="both"/>
      </w:pPr>
      <w:r>
        <w:t>заявление;</w:t>
      </w:r>
    </w:p>
    <w:p w:rsidR="00954507" w:rsidRDefault="00954507">
      <w:pPr>
        <w:pStyle w:val="ConsPlusNormal"/>
        <w:spacing w:before="220"/>
        <w:ind w:firstLine="540"/>
        <w:jc w:val="both"/>
      </w:pPr>
      <w:r>
        <w:t xml:space="preserve">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w:t>
      </w:r>
      <w:r>
        <w:lastRenderedPageBreak/>
        <w:t>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копию документа, дающего право на пользование мерами социальной поддержки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документы, подтверждающие фактические расходы о начисленных и (или) оплаченных платежах за жилое помещение и (или) коммунальные услуги;</w:t>
      </w:r>
    </w:p>
    <w:p w:rsidR="00954507" w:rsidRDefault="00954507">
      <w:pPr>
        <w:pStyle w:val="ConsPlusNormal"/>
        <w:jc w:val="both"/>
      </w:pPr>
      <w:r>
        <w:t xml:space="preserve">(в ред. </w:t>
      </w:r>
      <w:hyperlink r:id="rId115"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получать компенсацию, указанную в настоящем подпункте, на счет в кредитной организации).</w:t>
      </w:r>
    </w:p>
    <w:p w:rsidR="00954507" w:rsidRDefault="00954507">
      <w:pPr>
        <w:pStyle w:val="ConsPlusNormal"/>
        <w:jc w:val="both"/>
      </w:pPr>
      <w:r>
        <w:t xml:space="preserve">(в ред. </w:t>
      </w:r>
      <w:hyperlink r:id="rId116"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jc w:val="both"/>
      </w:pPr>
      <w:r>
        <w:t xml:space="preserve">(пп. 2.6.9 в ред. </w:t>
      </w:r>
      <w:hyperlink r:id="rId117" w:history="1">
        <w:r>
          <w:rPr>
            <w:color w:val="0000FF"/>
          </w:rPr>
          <w:t>постановления</w:t>
        </w:r>
      </w:hyperlink>
      <w:r>
        <w:t xml:space="preserve"> Коллегии Администрации Кемеровской области от 28.12.2018 N 657)</w:t>
      </w:r>
    </w:p>
    <w:p w:rsidR="00954507" w:rsidRDefault="00954507">
      <w:pPr>
        <w:pStyle w:val="ConsPlusNormal"/>
        <w:spacing w:before="220"/>
        <w:ind w:firstLine="540"/>
        <w:jc w:val="both"/>
      </w:pPr>
      <w:bookmarkStart w:id="29" w:name="P212"/>
      <w:bookmarkEnd w:id="29"/>
      <w:r>
        <w:t>2.6.10. Для назначения компенсации расходов по оплате стоимости путевки на санаторно-курортное лечение:</w:t>
      </w:r>
    </w:p>
    <w:p w:rsidR="00954507" w:rsidRDefault="00954507">
      <w:pPr>
        <w:pStyle w:val="ConsPlusNormal"/>
        <w:spacing w:before="220"/>
        <w:ind w:firstLine="540"/>
        <w:jc w:val="both"/>
      </w:pPr>
      <w:r>
        <w:t>заявление;</w:t>
      </w:r>
    </w:p>
    <w:p w:rsidR="00954507" w:rsidRDefault="00954507">
      <w:pPr>
        <w:pStyle w:val="ConsPlusNormal"/>
        <w:spacing w:before="220"/>
        <w:ind w:firstLine="540"/>
        <w:jc w:val="both"/>
      </w:pPr>
      <w:r>
        <w:t>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копию(и) документа(ов), дающего(щих) право на пользование мерами социальной поддержки (с предъявлением оригинала, если копия не заверена в установленном законодательством порядке);</w:t>
      </w:r>
    </w:p>
    <w:p w:rsidR="00954507" w:rsidRDefault="00954507">
      <w:pPr>
        <w:pStyle w:val="ConsPlusNormal"/>
        <w:spacing w:before="220"/>
        <w:ind w:firstLine="540"/>
        <w:jc w:val="both"/>
      </w:pPr>
      <w:r>
        <w:t>квитанцию об оплате санаторно-курортной путевки;</w:t>
      </w:r>
    </w:p>
    <w:p w:rsidR="00954507" w:rsidRDefault="00954507">
      <w:pPr>
        <w:pStyle w:val="ConsPlusNormal"/>
        <w:spacing w:before="220"/>
        <w:ind w:firstLine="540"/>
        <w:jc w:val="both"/>
      </w:pPr>
      <w:r>
        <w:t>отрывной талон санаторно-курортной путевки;</w:t>
      </w:r>
    </w:p>
    <w:p w:rsidR="00954507" w:rsidRDefault="00954507">
      <w:pPr>
        <w:pStyle w:val="ConsPlusNormal"/>
        <w:spacing w:before="220"/>
        <w:ind w:firstLine="540"/>
        <w:jc w:val="both"/>
      </w:pPr>
      <w:r>
        <w:t>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получать компенсацию, указанную в настоящем подпункте, на счет в кредитной организации).</w:t>
      </w:r>
    </w:p>
    <w:p w:rsidR="00954507" w:rsidRDefault="00954507">
      <w:pPr>
        <w:pStyle w:val="ConsPlusNormal"/>
        <w:jc w:val="both"/>
      </w:pPr>
      <w:r>
        <w:t xml:space="preserve">(в ред. </w:t>
      </w:r>
      <w:hyperlink r:id="rId118"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2.7. Заявление и необходимые документы, обязанность по представлению которых возложена на гражданина, могут быть представлены гражданином (представителем гражданина) непосредственно, посредством почтовой связи, в электронной форме посредством федеральной государственной информационной системы "Единый портал государственных и муниципальных услуг (функций)" (при наличии технической возможности).</w:t>
      </w:r>
    </w:p>
    <w:p w:rsidR="00954507" w:rsidRDefault="00954507">
      <w:pPr>
        <w:pStyle w:val="ConsPlusNormal"/>
        <w:jc w:val="both"/>
      </w:pPr>
      <w:r>
        <w:t xml:space="preserve">(в ред. </w:t>
      </w:r>
      <w:hyperlink r:id="rId119"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В случае направления заявления и необходимых документов, обязанность по представлению которых возложена на гражданина, посредством почтовой связи документы, </w:t>
      </w:r>
      <w:r>
        <w:lastRenderedPageBreak/>
        <w:t>свидетельствование подлинности подписи гражданина на заявлении должны быть заверены в установленном законодательством порядке.</w:t>
      </w:r>
    </w:p>
    <w:p w:rsidR="00954507" w:rsidRDefault="00954507">
      <w:pPr>
        <w:pStyle w:val="ConsPlusNormal"/>
        <w:spacing w:before="220"/>
        <w:ind w:firstLine="540"/>
        <w:jc w:val="both"/>
      </w:pPr>
      <w:r>
        <w:t>Факт и дата приема заявления с необходимыми документами, обязанность по представлению которых возложена на гражданина, подтверждаются распиской-уведомлением. Если заявление и документы поступили посредством почтовой связи, расписка-уведомление направляется в адрес гражданина в таком же порядке или, по его желанию, - на адрес электронной почты способом, обеспечивающим возможность подтвердить факт ее получения. Если заявление и копии документов направлены посредством федеральной государственной информационной системы "Единый портал государственных и муниципальных услуг (функций)", гражданину направляется электронное уведомление о получении заявления и копий документов с указанием даты представления подлинников документов в уполномоченный орган.</w:t>
      </w:r>
    </w:p>
    <w:p w:rsidR="00954507" w:rsidRDefault="00954507">
      <w:pPr>
        <w:pStyle w:val="ConsPlusNormal"/>
        <w:jc w:val="both"/>
      </w:pPr>
      <w:r>
        <w:t xml:space="preserve">(п. 2.7 в ред. </w:t>
      </w:r>
      <w:hyperlink r:id="rId120" w:history="1">
        <w:r>
          <w:rPr>
            <w:color w:val="0000FF"/>
          </w:rPr>
          <w:t>постановления</w:t>
        </w:r>
      </w:hyperlink>
      <w:r>
        <w:t xml:space="preserve"> Коллегии Администрации Кемеровской области от 28.12.2018 N 657)</w:t>
      </w:r>
    </w:p>
    <w:p w:rsidR="00954507" w:rsidRDefault="00954507">
      <w:pPr>
        <w:pStyle w:val="ConsPlusNormal"/>
        <w:spacing w:before="220"/>
        <w:ind w:firstLine="540"/>
        <w:jc w:val="both"/>
      </w:pPr>
      <w:bookmarkStart w:id="30" w:name="P225"/>
      <w:bookmarkEnd w:id="30"/>
      <w:r>
        <w:t>2.8. Ежемесячная денежная выплата, ежемесячная денежная выплата за услугу телефонной связи, компенсация, ежемесячная денежная выплата на частичную оплату жилого помещения и коммунальных услуг назначаются со дня обращения за ними, но не ранее чем со дня возникновения права на указанные выплаты.</w:t>
      </w:r>
    </w:p>
    <w:p w:rsidR="00954507" w:rsidRDefault="00954507">
      <w:pPr>
        <w:pStyle w:val="ConsPlusNormal"/>
        <w:spacing w:before="220"/>
        <w:ind w:firstLine="540"/>
        <w:jc w:val="both"/>
      </w:pPr>
      <w:r>
        <w:t>Днем обращения за назначением 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считается день приема уполномоченным органом заявления и всех необходимых документов, обязанность по представлению которых возложена на гражданина.</w:t>
      </w:r>
    </w:p>
    <w:p w:rsidR="00954507" w:rsidRDefault="00954507">
      <w:pPr>
        <w:pStyle w:val="ConsPlusNormal"/>
        <w:spacing w:before="220"/>
        <w:ind w:firstLine="540"/>
        <w:jc w:val="both"/>
      </w:pPr>
      <w:r>
        <w:t>При направлении заявления и всех необходимых копий документов, заверенных в порядке, установленном законодательством Российской Федерации, обязанность по представлению которых возложена на гражданина, по почте днем обращения за ежемесячной денежной выплатой, ежемесячной денежной выплатой за услугу телефонной связи, компенсацией, ежемесячной денежной выплатой на частичную оплату жилого помещения и коммунальных услуг считается дата, указанная на почтовом штемпеле организации федеральной почтовой связи по месту отправления заявления; при направлении указанных заявления и документов посредством федеральной государственной информационной системы "Единый портал государственных и муниципальных услуг (функций)" днем обращения является дата получения заявления уполномоченным органом.</w:t>
      </w:r>
    </w:p>
    <w:p w:rsidR="00954507" w:rsidRDefault="00954507">
      <w:pPr>
        <w:pStyle w:val="ConsPlusNormal"/>
        <w:jc w:val="both"/>
      </w:pPr>
      <w:r>
        <w:t xml:space="preserve">(в ред. </w:t>
      </w:r>
      <w:hyperlink r:id="rId121"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2.9. Заявление об изменении формы предоставления мер социальной поддержки гражданами, относящимися к категориям граждан, указанных в законах Кемеровской области "</w:t>
      </w:r>
      <w:hyperlink r:id="rId122" w:history="1">
        <w:r>
          <w:rPr>
            <w:color w:val="0000FF"/>
          </w:rPr>
          <w:t>О мерах социальной поддержки</w:t>
        </w:r>
      </w:hyperlink>
      <w:r>
        <w:t xml:space="preserve"> отдельной категории ветеранов Великой Отечественной войны и ветеранов труда" и (или) "</w:t>
      </w:r>
      <w:hyperlink r:id="rId123" w:history="1">
        <w:r>
          <w:rPr>
            <w:color w:val="0000FF"/>
          </w:rPr>
          <w:t>О мерах социальной поддержки</w:t>
        </w:r>
      </w:hyperlink>
      <w:r>
        <w:t xml:space="preserve"> реабилитированных лиц и лиц, признанных пострадавшими от политических репрессий", подается в уполномоченный орган в срок до 1 октября.</w:t>
      </w:r>
    </w:p>
    <w:p w:rsidR="00954507" w:rsidRDefault="00954507">
      <w:pPr>
        <w:pStyle w:val="ConsPlusNormal"/>
        <w:spacing w:before="220"/>
        <w:ind w:firstLine="540"/>
        <w:jc w:val="both"/>
      </w:pPr>
      <w:r>
        <w:t>В случае изменения формы предоставления мер социальной поддержки, ежемесячная денежная выплата прекращается с 1-го числа календарного года, следующего за годом, в котором подано соответствующее заявление.</w:t>
      </w:r>
    </w:p>
    <w:p w:rsidR="00954507" w:rsidRDefault="00954507">
      <w:pPr>
        <w:pStyle w:val="ConsPlusNormal"/>
        <w:spacing w:before="220"/>
        <w:ind w:firstLine="540"/>
        <w:jc w:val="both"/>
      </w:pPr>
      <w:r>
        <w:t>Граждане (представители граждан) могут подать заявление о назначении ежемесячной денежной выплаты вновь по другому основанию, предусмотренному законами Кемеровской области - Кузбасса, указанными в настоящем пункте, с соблюдением условий, предусмотренных настоящим Порядком.</w:t>
      </w:r>
    </w:p>
    <w:p w:rsidR="00954507" w:rsidRDefault="00954507">
      <w:pPr>
        <w:pStyle w:val="ConsPlusNormal"/>
        <w:jc w:val="both"/>
      </w:pPr>
      <w:r>
        <w:t xml:space="preserve">(в ред. </w:t>
      </w:r>
      <w:hyperlink r:id="rId124"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Перерасчет размера ежемесячной денежной выплаты осуществляется с 1-го числа месяца, </w:t>
      </w:r>
      <w:r>
        <w:lastRenderedPageBreak/>
        <w:t>следующего за месяцем обращения.</w:t>
      </w:r>
    </w:p>
    <w:p w:rsidR="00954507" w:rsidRDefault="00954507">
      <w:pPr>
        <w:pStyle w:val="ConsPlusNormal"/>
        <w:spacing w:before="220"/>
        <w:ind w:firstLine="540"/>
        <w:jc w:val="both"/>
      </w:pPr>
      <w:r>
        <w:t>2.10. При обращении гражданина, не имеющего места жительства на территории Кемеровской области - Кузбасса, за компенсацией расходов по оплате стоимости путевки на санаторно-курортное лечение уполномоченный орган для принятия решения о назначении либо отказе в назначении указанной компенсации запрашивает сведения в Министерстве социальной защиты населения Кузбасса (далее - Министерство) о факте ее получения (неполучения) в текущем году.</w:t>
      </w:r>
    </w:p>
    <w:p w:rsidR="00954507" w:rsidRDefault="00954507">
      <w:pPr>
        <w:pStyle w:val="ConsPlusNormal"/>
        <w:jc w:val="both"/>
      </w:pPr>
      <w:r>
        <w:t xml:space="preserve">(в ред. </w:t>
      </w:r>
      <w:hyperlink r:id="rId125"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При поступлении запроса уполномоченного органа о факте получения (неполучения) компенсации расходов по оплате стоимости путевки на санаторно-курортное лечение гражданином, не имеющим места жительства на территории Кемеровской области - Кузбасса, Министерство на основании банка данных о гражданах, не имеющих места жительства на территории Кемеровской области - Кузбасса и обратившихся за указанной компенсацией (далее - банк данных о гражданах), представляет в уполномоченный орган истребуемую информацию в течение 5 рабочих дней со дня поступления запроса.</w:t>
      </w:r>
    </w:p>
    <w:p w:rsidR="00954507" w:rsidRDefault="00954507">
      <w:pPr>
        <w:pStyle w:val="ConsPlusNormal"/>
        <w:jc w:val="both"/>
      </w:pPr>
      <w:r>
        <w:t xml:space="preserve">(в ред. </w:t>
      </w:r>
      <w:hyperlink r:id="rId126" w:history="1">
        <w:r>
          <w:rPr>
            <w:color w:val="0000FF"/>
          </w:rPr>
          <w:t>постановления</w:t>
        </w:r>
      </w:hyperlink>
      <w:r>
        <w:t xml:space="preserve"> Коллегии Администрации Кемеровской области от 28.12.2018 N 657, </w:t>
      </w:r>
      <w:hyperlink r:id="rId127"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Банк данных о гражданах представляет собой совокупность информационных ресурсов, сформированных Министерством на основании сведений, поступающих от уполномоченных органов.</w:t>
      </w:r>
    </w:p>
    <w:p w:rsidR="00954507" w:rsidRDefault="00954507">
      <w:pPr>
        <w:pStyle w:val="ConsPlusNormal"/>
        <w:jc w:val="both"/>
      </w:pPr>
      <w:r>
        <w:t xml:space="preserve">(в ред. </w:t>
      </w:r>
      <w:hyperlink r:id="rId128"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bookmarkStart w:id="31" w:name="P240"/>
      <w:bookmarkEnd w:id="31"/>
      <w:r>
        <w:t>2.11. Решения о назначении либо отказе в назначении денежных выплат и компенсаций выносятся уполномоченным органом не позднее чем через 10 рабочих дней со дня приема соответствующих заявлений со всеми необходимыми документами.</w:t>
      </w:r>
    </w:p>
    <w:p w:rsidR="00954507" w:rsidRDefault="00954507">
      <w:pPr>
        <w:pStyle w:val="ConsPlusNormal"/>
        <w:spacing w:before="220"/>
        <w:ind w:firstLine="540"/>
        <w:jc w:val="both"/>
      </w:pPr>
      <w:r>
        <w:t>При принятии решения об отказе в назначении денежных выплат и компенсаций второй экземпляр указанного решения направляется гражданину в течение 5 рабочих дней со дня его принятия. Сведения о принятии решения о назначении денежных выплат и компенсаций направляются гражданину по его требованию только в случаях его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954507" w:rsidRDefault="00954507">
      <w:pPr>
        <w:pStyle w:val="ConsPlusNormal"/>
        <w:jc w:val="both"/>
      </w:pPr>
      <w:r>
        <w:t xml:space="preserve">(в ред. </w:t>
      </w:r>
      <w:hyperlink r:id="rId129" w:history="1">
        <w:r>
          <w:rPr>
            <w:color w:val="0000FF"/>
          </w:rPr>
          <w:t>постановления</w:t>
        </w:r>
      </w:hyperlink>
      <w:r>
        <w:t xml:space="preserve"> Коллегии Администрации Кемеровской области от 28.12.2018 N 657)</w:t>
      </w:r>
    </w:p>
    <w:p w:rsidR="00954507" w:rsidRDefault="00954507">
      <w:pPr>
        <w:pStyle w:val="ConsPlusNormal"/>
        <w:spacing w:before="220"/>
        <w:ind w:firstLine="540"/>
        <w:jc w:val="both"/>
      </w:pPr>
      <w:r>
        <w:t>2.11-1. Основаниями для отказа в предоставлении денежных выплат и компенсаций являются:</w:t>
      </w:r>
    </w:p>
    <w:p w:rsidR="00954507" w:rsidRDefault="00954507">
      <w:pPr>
        <w:pStyle w:val="ConsPlusNormal"/>
        <w:spacing w:before="220"/>
        <w:ind w:firstLine="540"/>
        <w:jc w:val="both"/>
      </w:pPr>
      <w:r>
        <w:t>2.11-1.1. Отсутствие у гражданина установленных законами права на назначение денежных выплат и компенсаций и (или) условия (условий) их назначения.</w:t>
      </w:r>
    </w:p>
    <w:p w:rsidR="00954507" w:rsidRDefault="00954507">
      <w:pPr>
        <w:pStyle w:val="ConsPlusNormal"/>
        <w:spacing w:before="220"/>
        <w:ind w:firstLine="540"/>
        <w:jc w:val="both"/>
      </w:pPr>
      <w:r>
        <w:t>2.11-1.2. Подача заявления и необходимых документов, обязанность по представлению которых возложена на гражданина, ненадлежащим лицом.</w:t>
      </w:r>
    </w:p>
    <w:p w:rsidR="00954507" w:rsidRDefault="00954507">
      <w:pPr>
        <w:pStyle w:val="ConsPlusNormal"/>
        <w:spacing w:before="220"/>
        <w:ind w:firstLine="540"/>
        <w:jc w:val="both"/>
      </w:pPr>
      <w:r>
        <w:t xml:space="preserve">2.11-1.3. Непредставление или представление не в полном объеме необходимых документов, обязанность по представлению которых возложена на гражданина (в том числе отсутствие в распоряжении Пенсионного фонда Российской Федерации сведений, подтверждающих факт установления инвалидности, предусмотренных </w:t>
      </w:r>
      <w:hyperlink w:anchor="P149" w:history="1">
        <w:r>
          <w:rPr>
            <w:color w:val="0000FF"/>
          </w:rPr>
          <w:t>абзацем восьмым подпункта 2.6.3</w:t>
        </w:r>
      </w:hyperlink>
      <w:r>
        <w:t xml:space="preserve"> настоящего Порядка).</w:t>
      </w:r>
    </w:p>
    <w:p w:rsidR="00954507" w:rsidRDefault="00954507">
      <w:pPr>
        <w:pStyle w:val="ConsPlusNormal"/>
        <w:jc w:val="both"/>
      </w:pPr>
      <w:r>
        <w:t xml:space="preserve">(пп. 2.11-1.3 в ред. </w:t>
      </w:r>
      <w:hyperlink r:id="rId130"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2.11-1.4. Представление гражданином заведомо недостоверных сведений и документов, по форме или содержанию не соответствующих требованиям действующего законодательства.</w:t>
      </w:r>
    </w:p>
    <w:p w:rsidR="00954507" w:rsidRDefault="00954507">
      <w:pPr>
        <w:pStyle w:val="ConsPlusNormal"/>
        <w:jc w:val="both"/>
      </w:pPr>
      <w:r>
        <w:lastRenderedPageBreak/>
        <w:t xml:space="preserve">(п. 2.11-1 введен </w:t>
      </w:r>
      <w:hyperlink r:id="rId131" w:history="1">
        <w:r>
          <w:rPr>
            <w:color w:val="0000FF"/>
          </w:rPr>
          <w:t>постановлением</w:t>
        </w:r>
      </w:hyperlink>
      <w:r>
        <w:t xml:space="preserve"> Коллегии Администрации Кемеровской области от 28.12.2018 N 657)</w:t>
      </w:r>
    </w:p>
    <w:p w:rsidR="00954507" w:rsidRDefault="00954507">
      <w:pPr>
        <w:pStyle w:val="ConsPlusNormal"/>
        <w:spacing w:before="220"/>
        <w:ind w:firstLine="540"/>
        <w:jc w:val="both"/>
      </w:pPr>
      <w:r>
        <w:t>2.11-1.5. Представление необходимых документов, обязанность по представлению которых возложена на гражданина, с нарушением требований к оформлению.</w:t>
      </w:r>
    </w:p>
    <w:p w:rsidR="00954507" w:rsidRDefault="00954507">
      <w:pPr>
        <w:pStyle w:val="ConsPlusNormal"/>
        <w:jc w:val="both"/>
      </w:pPr>
      <w:r>
        <w:t xml:space="preserve">(пп. 2.11-1.5 введен </w:t>
      </w:r>
      <w:hyperlink r:id="rId132" w:history="1">
        <w:r>
          <w:rPr>
            <w:color w:val="0000FF"/>
          </w:rPr>
          <w:t>постановлением</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2.12. Граждане имеют право на обжалование действий (бездействия) или решений должностных лиц уполномоченного органа, государственного казенного учреждения "Центр социальных выплат и информатизации Министерства социальной защиты населения Кузбасса" (далее - центр социальных выплат и информатизации Министерства) по предоставлению денежных выплат, компенсаций, предусмотренных настоящим Порядком, в Министерство и (или) в судебном порядке.</w:t>
      </w:r>
    </w:p>
    <w:p w:rsidR="00954507" w:rsidRDefault="00954507">
      <w:pPr>
        <w:pStyle w:val="ConsPlusNormal"/>
        <w:jc w:val="both"/>
      </w:pPr>
      <w:r>
        <w:t xml:space="preserve">(п. 2.12 в ред. </w:t>
      </w:r>
      <w:hyperlink r:id="rId133"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2.13. Ежемесячная денежная выплата предоставляется гражданину до окончания календарного года (с 1 января по 31 декабря), в котором подано заявление об изменении формы предоставления мер социальной поддержки.</w:t>
      </w:r>
    </w:p>
    <w:p w:rsidR="00954507" w:rsidRDefault="00954507">
      <w:pPr>
        <w:pStyle w:val="ConsPlusNormal"/>
        <w:spacing w:before="220"/>
        <w:ind w:firstLine="540"/>
        <w:jc w:val="both"/>
      </w:pPr>
      <w:bookmarkStart w:id="32" w:name="P255"/>
      <w:bookmarkEnd w:id="32"/>
      <w:r>
        <w:t>Ежегодная денежная выплата, ежегодная денежная выплата за телевизионное вещание, компенсация расходов на текущий ремонт транспортного средства и горюче-смазочные материалы предоставляются в течение года, исчисляемого с 1-го числа месяца, следующего за месяцем обращения гражданина в уполномоченный орган (далее - текущий год).</w:t>
      </w:r>
    </w:p>
    <w:p w:rsidR="00954507" w:rsidRDefault="00954507">
      <w:pPr>
        <w:pStyle w:val="ConsPlusNormal"/>
        <w:spacing w:before="220"/>
        <w:ind w:firstLine="540"/>
        <w:jc w:val="both"/>
      </w:pPr>
      <w:r>
        <w:t>2.14. Ежемесячная денежная выплата за услугу телефонной связи, ежегодная денежная выплата за телевизионное вещание, ежегодная денежная выплата назначаются на срок, в течение которого гражданин является абонентом сети фиксированной телефонной связи, связи для целей кабельного и (или) эфирного телевизионного вещания, проводного радиовещания соответственно.</w:t>
      </w:r>
    </w:p>
    <w:p w:rsidR="00954507" w:rsidRDefault="00954507">
      <w:pPr>
        <w:pStyle w:val="ConsPlusNormal"/>
        <w:spacing w:before="220"/>
        <w:ind w:firstLine="540"/>
        <w:jc w:val="both"/>
      </w:pPr>
      <w:r>
        <w:t>2.15. Компенсация назначается на срок, на который установлена инвалидность.</w:t>
      </w:r>
    </w:p>
    <w:p w:rsidR="00954507" w:rsidRDefault="00954507">
      <w:pPr>
        <w:pStyle w:val="ConsPlusNormal"/>
        <w:spacing w:before="220"/>
        <w:ind w:firstLine="540"/>
        <w:jc w:val="both"/>
      </w:pPr>
      <w:r>
        <w:t xml:space="preserve">2.16. Ежемесячная денежная выплата на частичную оплату жилого помещения и коммунальных услуг назначается на период проживания граждан в жилом помещении на территории Кемеровской области - Кузбасса, за исключением граждан, указанных в </w:t>
      </w:r>
      <w:hyperlink r:id="rId134" w:history="1">
        <w:r>
          <w:rPr>
            <w:color w:val="0000FF"/>
          </w:rPr>
          <w:t>подпункте 1 статьи 9-1</w:t>
        </w:r>
      </w:hyperlink>
      <w:r>
        <w:t xml:space="preserve"> Закона N 15-ОЗ.</w:t>
      </w:r>
    </w:p>
    <w:p w:rsidR="00954507" w:rsidRDefault="00954507">
      <w:pPr>
        <w:pStyle w:val="ConsPlusNormal"/>
        <w:jc w:val="both"/>
      </w:pPr>
      <w:r>
        <w:t xml:space="preserve">(в ред. </w:t>
      </w:r>
      <w:hyperlink r:id="rId135"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Гражданам, указанным в </w:t>
      </w:r>
      <w:hyperlink r:id="rId136" w:history="1">
        <w:r>
          <w:rPr>
            <w:color w:val="0000FF"/>
          </w:rPr>
          <w:t>подпункте 1 статьи 9-1</w:t>
        </w:r>
      </w:hyperlink>
      <w:r>
        <w:t xml:space="preserve"> Закона N 15-ОЗ, ежемесячная денежная выплата на частичную оплату жилого помещения и коммунальных услуг назначается на период проживания в жилом помещении на территории Кемеровской области - Кузбасса и получения ежемесячной денежной выплаты в соответствии с федеральным законодательством.</w:t>
      </w:r>
    </w:p>
    <w:p w:rsidR="00954507" w:rsidRDefault="00954507">
      <w:pPr>
        <w:pStyle w:val="ConsPlusNormal"/>
        <w:jc w:val="both"/>
      </w:pPr>
      <w:r>
        <w:t xml:space="preserve">(в ред. </w:t>
      </w:r>
      <w:hyperlink r:id="rId137"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2.17. Компенсация расходов на текущий ремонт транспортного средства и горюче-смазочные материалы назначается при наличии заявления и документов, указанных в </w:t>
      </w:r>
      <w:hyperlink w:anchor="P182" w:history="1">
        <w:r>
          <w:rPr>
            <w:color w:val="0000FF"/>
          </w:rPr>
          <w:t>подпунктах 2.6.7</w:t>
        </w:r>
      </w:hyperlink>
      <w:r>
        <w:t xml:space="preserve">, </w:t>
      </w:r>
      <w:hyperlink w:anchor="P192" w:history="1">
        <w:r>
          <w:rPr>
            <w:color w:val="0000FF"/>
          </w:rPr>
          <w:t>2.6.8</w:t>
        </w:r>
      </w:hyperlink>
      <w:r>
        <w:t xml:space="preserve"> настоящего Порядка. При этом при последующих ежегодных назначениях указанная компенсация назначается при наличии заявления и документов, указанных в </w:t>
      </w:r>
      <w:hyperlink w:anchor="P184" w:history="1">
        <w:r>
          <w:rPr>
            <w:color w:val="0000FF"/>
          </w:rPr>
          <w:t>абзацах третьем</w:t>
        </w:r>
      </w:hyperlink>
      <w:r>
        <w:t xml:space="preserve">, </w:t>
      </w:r>
      <w:hyperlink w:anchor="P186" w:history="1">
        <w:r>
          <w:rPr>
            <w:color w:val="0000FF"/>
          </w:rPr>
          <w:t>пятом</w:t>
        </w:r>
      </w:hyperlink>
      <w:r>
        <w:t xml:space="preserve"> и </w:t>
      </w:r>
      <w:hyperlink w:anchor="P187" w:history="1">
        <w:r>
          <w:rPr>
            <w:color w:val="0000FF"/>
          </w:rPr>
          <w:t>шестом подпункта 2.6.7</w:t>
        </w:r>
      </w:hyperlink>
      <w:r>
        <w:t xml:space="preserve">, </w:t>
      </w:r>
      <w:hyperlink w:anchor="P194" w:history="1">
        <w:r>
          <w:rPr>
            <w:color w:val="0000FF"/>
          </w:rPr>
          <w:t>абзацах третьем</w:t>
        </w:r>
      </w:hyperlink>
      <w:r>
        <w:t xml:space="preserve">, </w:t>
      </w:r>
      <w:hyperlink w:anchor="P196" w:history="1">
        <w:r>
          <w:rPr>
            <w:color w:val="0000FF"/>
          </w:rPr>
          <w:t>пятом</w:t>
        </w:r>
      </w:hyperlink>
      <w:r>
        <w:t xml:space="preserve"> и </w:t>
      </w:r>
      <w:hyperlink w:anchor="P197" w:history="1">
        <w:r>
          <w:rPr>
            <w:color w:val="0000FF"/>
          </w:rPr>
          <w:t>шестом подпункта 2.6.8</w:t>
        </w:r>
      </w:hyperlink>
      <w:r>
        <w:t xml:space="preserve"> настоящего Порядка.</w:t>
      </w:r>
    </w:p>
    <w:p w:rsidR="00954507" w:rsidRDefault="00954507">
      <w:pPr>
        <w:pStyle w:val="ConsPlusNormal"/>
        <w:spacing w:before="220"/>
        <w:ind w:firstLine="540"/>
        <w:jc w:val="both"/>
      </w:pPr>
      <w:r>
        <w:t xml:space="preserve">2.18. Компенсация расходов по оплате жилого помещения и (или) коммунальных услуг назначается с месяца, за который представлены заявление и документы, содержащие сведения о платежах за жилое помещение и (или) коммунальные услуги, но не ранее дня возникновения права на указанную компенсацию и не более чем за один год, предшествовавший обращению за </w:t>
      </w:r>
      <w:r>
        <w:lastRenderedPageBreak/>
        <w:t>ее получением.</w:t>
      </w:r>
    </w:p>
    <w:p w:rsidR="00954507" w:rsidRDefault="00954507">
      <w:pPr>
        <w:pStyle w:val="ConsPlusNormal"/>
        <w:spacing w:before="220"/>
        <w:ind w:firstLine="540"/>
        <w:jc w:val="both"/>
      </w:pPr>
      <w:r>
        <w:t xml:space="preserve">2.19. Компенсация расходов по оплате стоимости путевки на санаторно-курортное лечение назначается при наличии заявления и документов, указанных в </w:t>
      </w:r>
      <w:hyperlink w:anchor="P212" w:history="1">
        <w:r>
          <w:rPr>
            <w:color w:val="0000FF"/>
          </w:rPr>
          <w:t>подпункте 2.6.10</w:t>
        </w:r>
      </w:hyperlink>
      <w:r>
        <w:t xml:space="preserve"> настоящего Порядка, но не более одного раза за календарный год.</w:t>
      </w:r>
    </w:p>
    <w:p w:rsidR="00954507" w:rsidRDefault="00954507">
      <w:pPr>
        <w:pStyle w:val="ConsPlusNormal"/>
        <w:spacing w:before="220"/>
        <w:ind w:firstLine="540"/>
        <w:jc w:val="both"/>
      </w:pPr>
      <w:bookmarkStart w:id="33" w:name="P265"/>
      <w:bookmarkEnd w:id="33"/>
      <w:r>
        <w:t>2.20. Граждане, имеющие право на получение ежемесячной денежной выплаты, ежегодной денежной выплаты, ежегодной денежной выплаты за телевизионное вещание,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обязаны сообщать уполномоченному органу об обстоятельствах, влекущих прекращение указанных денежных выплат и компенсации, не позднее 10 дней со дня наступления указанных обстоятельств.</w:t>
      </w:r>
    </w:p>
    <w:p w:rsidR="00954507" w:rsidRDefault="00954507">
      <w:pPr>
        <w:pStyle w:val="ConsPlusNormal"/>
        <w:spacing w:before="220"/>
        <w:ind w:firstLine="540"/>
        <w:jc w:val="both"/>
      </w:pPr>
      <w:r>
        <w:t>Граждане, имеющие право на получение компенсации расходов по оплате жилого помещения и (или) коммунальных услуг, в случае изменения состава лиц, зарегистрированных с ними совместно, обязаны представить новый документ, содержащий сведения о лицах, зарегистрированных совместно с заявителем по месту его постоянного жительства. Данный документ представляется одновременно с очередным представлением документов, содержащих сведения о платежах за жилое помещение и (или) коммунальные услуги.</w:t>
      </w:r>
    </w:p>
    <w:p w:rsidR="00954507" w:rsidRDefault="00954507">
      <w:pPr>
        <w:pStyle w:val="ConsPlusNormal"/>
        <w:spacing w:before="220"/>
        <w:ind w:firstLine="540"/>
        <w:jc w:val="both"/>
      </w:pPr>
      <w:r>
        <w:t>2.21. Денежная компенсация за проезд.</w:t>
      </w:r>
    </w:p>
    <w:p w:rsidR="00954507" w:rsidRDefault="00954507">
      <w:pPr>
        <w:pStyle w:val="ConsPlusNormal"/>
        <w:spacing w:before="220"/>
        <w:ind w:firstLine="540"/>
        <w:jc w:val="both"/>
      </w:pPr>
      <w:r>
        <w:t>2.21.1. Денежная компенсация за проезд предоставляется при следовании гражданина по территории Российской Федерации, в том числе транзитом через другие государства.</w:t>
      </w:r>
    </w:p>
    <w:p w:rsidR="00954507" w:rsidRDefault="00954507">
      <w:pPr>
        <w:pStyle w:val="ConsPlusNormal"/>
        <w:spacing w:before="220"/>
        <w:ind w:firstLine="540"/>
        <w:jc w:val="both"/>
      </w:pPr>
      <w:r>
        <w:t>2.21.2. Размер денежной компенсации за проезд воздушным видом транспорта определяется исходя из стоимости представленного проездного документа (билета).</w:t>
      </w:r>
    </w:p>
    <w:p w:rsidR="00954507" w:rsidRDefault="00954507">
      <w:pPr>
        <w:pStyle w:val="ConsPlusNormal"/>
        <w:spacing w:before="220"/>
        <w:ind w:firstLine="540"/>
        <w:jc w:val="both"/>
      </w:pPr>
      <w:r>
        <w:t xml:space="preserve">Размер денежной компенсации за проезд иными видами транспорта, установленными </w:t>
      </w:r>
      <w:hyperlink r:id="rId138" w:history="1">
        <w:r>
          <w:rPr>
            <w:color w:val="0000FF"/>
          </w:rPr>
          <w:t>Законом</w:t>
        </w:r>
      </w:hyperlink>
      <w:r>
        <w:t xml:space="preserve"> Кемеровской области "О мерах социальной поддержки реабилитированных лиц и лиц, признанных пострадавшими от политических репрессий", определяется исходя из стоимости проезда.</w:t>
      </w:r>
    </w:p>
    <w:p w:rsidR="00954507" w:rsidRDefault="00954507">
      <w:pPr>
        <w:pStyle w:val="ConsPlusNormal"/>
        <w:spacing w:before="220"/>
        <w:ind w:firstLine="540"/>
        <w:jc w:val="both"/>
      </w:pPr>
      <w:r>
        <w:t xml:space="preserve">2.21.3. В случае проезда туда и обратно с пересадками (разрывом маршрута), в том числе различными видами транспорта, установленными </w:t>
      </w:r>
      <w:hyperlink r:id="rId139" w:history="1">
        <w:r>
          <w:rPr>
            <w:color w:val="0000FF"/>
          </w:rPr>
          <w:t>Законом</w:t>
        </w:r>
      </w:hyperlink>
      <w:r>
        <w:t xml:space="preserve"> Кемеровской области "О мерах социальной поддержки реабилитированных лиц и лиц, признанных пострадавшими от политических репрессий", размер денежной компенсации за проезд определяется в виде суммы стоимостей проездов, указанных в представленных проездных документах (билетах). При этом не суммируется стоимость проезда, совершенного два и более двух раз в один и тот же населенный пункт при следовании в одном направлении (туда или обратно).</w:t>
      </w:r>
    </w:p>
    <w:p w:rsidR="00954507" w:rsidRDefault="00954507">
      <w:pPr>
        <w:pStyle w:val="ConsPlusNormal"/>
        <w:spacing w:before="220"/>
        <w:ind w:firstLine="540"/>
        <w:jc w:val="both"/>
      </w:pPr>
      <w:r>
        <w:t xml:space="preserve">2.21.4. При следовании гражданина за пределы Российской Федерации компенсации подлежат расходы по проезду туда и обратно до ближайших к месту пересечения государственной границы Российской Федерации аэропорта (в случае представления гражданином справки транспортной организации о стоимости перевозки по территории Российской Федерации, включенной в стоимость проездного документа (билета), в случае, установленном </w:t>
      </w:r>
      <w:hyperlink w:anchor="P165" w:history="1">
        <w:r>
          <w:rPr>
            <w:color w:val="0000FF"/>
          </w:rPr>
          <w:t>абзацем четырнадцатым подпункта 2.6.4</w:t>
        </w:r>
      </w:hyperlink>
      <w:r>
        <w:t xml:space="preserve"> настоящего Порядка), железнодорожной станции, морского (речного) порта с учетом положений, предусмотренных настоящим пунктом.</w:t>
      </w:r>
    </w:p>
    <w:p w:rsidR="00954507" w:rsidRDefault="00954507">
      <w:pPr>
        <w:pStyle w:val="ConsPlusNormal"/>
        <w:spacing w:before="220"/>
        <w:ind w:firstLine="540"/>
        <w:jc w:val="both"/>
      </w:pPr>
      <w:r>
        <w:t>Расходы, связанные с получением гражданами справок транспортных организаций о стоимости проезда по соответствующим тарифам, маршрутам, не включаются в размер денежной компенсации за проезд.</w:t>
      </w:r>
    </w:p>
    <w:p w:rsidR="00954507" w:rsidRDefault="00954507">
      <w:pPr>
        <w:pStyle w:val="ConsPlusNormal"/>
        <w:spacing w:before="220"/>
        <w:ind w:firstLine="540"/>
        <w:jc w:val="both"/>
      </w:pPr>
      <w:r>
        <w:t xml:space="preserve">2.21.5. При проезде гражданином воздушным транспортом без посадки в ближайшем к месту пересечения государственной границы Российской Федерации аэропорту и предоставлении справки транспортной организации, о стоимости перевозки по территории Российской </w:t>
      </w:r>
      <w:r>
        <w:lastRenderedPageBreak/>
        <w:t xml:space="preserve">Федерации, включенной в стоимость проездного документа (билета), в случае, установленном </w:t>
      </w:r>
      <w:hyperlink w:anchor="P165" w:history="1">
        <w:r>
          <w:rPr>
            <w:color w:val="0000FF"/>
          </w:rPr>
          <w:t>абзацем четырнадцатым подпункта 2.6.4</w:t>
        </w:r>
      </w:hyperlink>
      <w:r>
        <w:t xml:space="preserve"> настоящего Порядка, компенсации подлежит стоимость проезда, указанная в представленной справке. В случаях непредставления указанной справки, а также при совершении гражданином туристической поездки указанным видом транспорта компенсации подлежит процентная часть стоимости воздушной перевозки, указанной в представленном гражданином проездном документе (билете), подтверждающем понесенные расходы, или в справке о стоимости проезда по маршруту, предусмотренному в договоре о предоставлении туристического продукта, выданной туроператором (турагентом), заключившим указанный договор, соответствующая процентному отношению ортодромии по Российской Федерации к общей ортодромии.</w:t>
      </w:r>
    </w:p>
    <w:p w:rsidR="00954507" w:rsidRDefault="00954507">
      <w:pPr>
        <w:pStyle w:val="ConsPlusNormal"/>
        <w:spacing w:before="220"/>
        <w:ind w:firstLine="540"/>
        <w:jc w:val="both"/>
      </w:pPr>
      <w:bookmarkStart w:id="34" w:name="P275"/>
      <w:bookmarkEnd w:id="34"/>
      <w:r>
        <w:t>Значения процентных отношений ортодромии по Российской Федерации к общей ортодромии устанавливаются Главным центром Единой системы организации воздушного движения Российской Федерации и размещаются на сайте ФГУП "Госкорпорация по ОрВД" ГЦ ЕС ОрВД (доступ к информационному ресурсу обеспечивается через официальный сайт указанного предприятия в информационно-телекоммуникационной сети "Интернет" по адресу - http://www.matfmc.ru/). При использовании указанных значений уполномоченный орган распечатывает с сайта ФГУП "Госкорпорация по ОрВД" ГЦ ЕС ОрВД листы, содержащие значения процентных отношений ортодромии по Российской Федерации к общей ортодромии по совершенным гражданином маршрутам и дату составления указанных значений. Специалистом уполномоченного органа в конце указанных листов проставляется надпись "верно", заверяется подписью с указанием фамилии, инициалов и даты заверения и брошюруется в личное дело.</w:t>
      </w:r>
    </w:p>
    <w:p w:rsidR="00954507" w:rsidRDefault="00954507">
      <w:pPr>
        <w:pStyle w:val="ConsPlusNormal"/>
        <w:spacing w:before="220"/>
        <w:ind w:firstLine="540"/>
        <w:jc w:val="both"/>
      </w:pPr>
      <w:r>
        <w:t xml:space="preserve">В случае если гражданином представлены заявление и документы для назначения денежной компенсации за проезд в течение срока, установленного </w:t>
      </w:r>
      <w:hyperlink w:anchor="P287" w:history="1">
        <w:r>
          <w:rPr>
            <w:color w:val="0000FF"/>
          </w:rPr>
          <w:t>абзацем четвертым пункта 3.1</w:t>
        </w:r>
      </w:hyperlink>
      <w:r>
        <w:t xml:space="preserve"> настоящего Порядка, но значения процентных отношений ортодромии по Российской Федерации к общей ортодромии изменены по отношению к значениям, установленным на дату осуществления гражданином проезда, используются значения процентных отношений ортодромии по Российской Федерации к общей ортодромии, расположенные в разделе "Значения процентных отношений ортодромии" задачи "Справочники" программного комплекса WP, содержащего ежемесячные архивные копии значений процентных отношений ортодромии по Российской Федерации к общей ортодромии, размещавшиеся на информационном сайте ФГУП "Госкорпорация по ОрВД" ГЦ ЕС ОрВД. При использовании указанных значений с программного комплекса WP уполномоченный орган распечатывает из указанного комплекса ортодромический показатель по совершенному гражданином маршруту, который заверяется и брошюруется в личное дело в порядке, установленном </w:t>
      </w:r>
      <w:hyperlink w:anchor="P275" w:history="1">
        <w:r>
          <w:rPr>
            <w:color w:val="0000FF"/>
          </w:rPr>
          <w:t>абзацем вторым</w:t>
        </w:r>
      </w:hyperlink>
      <w:r>
        <w:t xml:space="preserve"> настоящего пункта.</w:t>
      </w:r>
    </w:p>
    <w:p w:rsidR="00954507" w:rsidRDefault="00954507">
      <w:pPr>
        <w:pStyle w:val="ConsPlusNormal"/>
        <w:spacing w:before="220"/>
        <w:ind w:firstLine="540"/>
        <w:jc w:val="both"/>
      </w:pPr>
      <w:r>
        <w:t>При приобретении проездных документов (билетов) в иностранной валюте размер денежной компенсации за проезд рассчитывается в рублях по курсу, установленному Центральным банком Российской Федерации на дату приобретения проездных документов (билетов), а в случае отсутствия в проездных документах (билетах) даты приобретения - на дату выезда, указанную в проездных документах (билетах). Перечни иностранных валют, официальные курсы которых по отношению к рублю устанавливаются Банком России, публикуются в "Вестнике Банка России" и в представительстве Банка России в информационно-телекоммуникационной сети "Интернет" по адресу www.cbr.ru.</w:t>
      </w:r>
    </w:p>
    <w:p w:rsidR="00954507" w:rsidRDefault="00954507">
      <w:pPr>
        <w:pStyle w:val="ConsPlusNormal"/>
        <w:spacing w:before="220"/>
        <w:ind w:firstLine="540"/>
        <w:jc w:val="both"/>
      </w:pPr>
      <w:r>
        <w:t>2.21.6. В случае совершения поездки, начавшейся в одном календарном году, а завершившейся в другом календарном году, при приобретении проездных документов (билетов) в том календарном году, в котором совершена поездка туда, право проезда считать реализованным гражданином в году, в котором такая поездка началась. В этом случае денежная компенсация за проезд назначается за год, в котором гражданином реализовано право проезда.</w:t>
      </w:r>
    </w:p>
    <w:p w:rsidR="00954507" w:rsidRDefault="00954507">
      <w:pPr>
        <w:pStyle w:val="ConsPlusNormal"/>
        <w:jc w:val="both"/>
      </w:pPr>
      <w:r>
        <w:t xml:space="preserve">(пп. 2.21.6 введен </w:t>
      </w:r>
      <w:hyperlink r:id="rId140" w:history="1">
        <w:r>
          <w:rPr>
            <w:color w:val="0000FF"/>
          </w:rPr>
          <w:t>постановлением</w:t>
        </w:r>
      </w:hyperlink>
      <w:r>
        <w:t xml:space="preserve"> Коллегии Администрации Кемеровской области от 07.09.2015 N 282; в ред. </w:t>
      </w:r>
      <w:hyperlink r:id="rId141" w:history="1">
        <w:r>
          <w:rPr>
            <w:color w:val="0000FF"/>
          </w:rPr>
          <w:t>постановления</w:t>
        </w:r>
      </w:hyperlink>
      <w:r>
        <w:t xml:space="preserve"> Правительства Кемеровской области - Кузбасса от 23.05.2019 N 307)</w:t>
      </w:r>
    </w:p>
    <w:p w:rsidR="00954507" w:rsidRDefault="00954507">
      <w:pPr>
        <w:pStyle w:val="ConsPlusNormal"/>
        <w:ind w:firstLine="540"/>
        <w:jc w:val="both"/>
      </w:pPr>
    </w:p>
    <w:p w:rsidR="00954507" w:rsidRDefault="00954507">
      <w:pPr>
        <w:pStyle w:val="ConsPlusTitle"/>
        <w:jc w:val="center"/>
        <w:outlineLvl w:val="1"/>
      </w:pPr>
      <w:r>
        <w:lastRenderedPageBreak/>
        <w:t>3. Порядок выплаты, прекращения выплаты</w:t>
      </w:r>
    </w:p>
    <w:p w:rsidR="00954507" w:rsidRDefault="00954507">
      <w:pPr>
        <w:pStyle w:val="ConsPlusTitle"/>
        <w:jc w:val="center"/>
      </w:pPr>
      <w:r>
        <w:t>и доставки денежных выплат и компенсаций</w:t>
      </w:r>
    </w:p>
    <w:p w:rsidR="00954507" w:rsidRDefault="00954507">
      <w:pPr>
        <w:pStyle w:val="ConsPlusNormal"/>
        <w:ind w:firstLine="540"/>
        <w:jc w:val="both"/>
      </w:pPr>
    </w:p>
    <w:p w:rsidR="00954507" w:rsidRDefault="00954507">
      <w:pPr>
        <w:pStyle w:val="ConsPlusNormal"/>
        <w:ind w:firstLine="540"/>
        <w:jc w:val="both"/>
      </w:pPr>
      <w:r>
        <w:t>3.1. Выплата производится:</w:t>
      </w:r>
    </w:p>
    <w:p w:rsidR="00954507" w:rsidRDefault="00954507">
      <w:pPr>
        <w:pStyle w:val="ConsPlusNormal"/>
        <w:spacing w:before="220"/>
        <w:ind w:firstLine="540"/>
        <w:jc w:val="both"/>
      </w:pPr>
      <w:r>
        <w:t>ежегодной денежной выплаты, ежегодной денежной выплаты за телевизионное вещание, компенсации расходов на текущий ремонт транспортного средства и горюче-смазочные материалы - один раз за текущий год;</w:t>
      </w:r>
    </w:p>
    <w:p w:rsidR="00954507" w:rsidRDefault="00954507">
      <w:pPr>
        <w:pStyle w:val="ConsPlusNormal"/>
        <w:spacing w:before="220"/>
        <w:ind w:firstLine="540"/>
        <w:jc w:val="both"/>
      </w:pPr>
      <w:r>
        <w:t>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 до 30-го числа текущего месяца;</w:t>
      </w:r>
    </w:p>
    <w:p w:rsidR="00954507" w:rsidRDefault="00954507">
      <w:pPr>
        <w:pStyle w:val="ConsPlusNormal"/>
        <w:spacing w:before="220"/>
        <w:ind w:firstLine="540"/>
        <w:jc w:val="both"/>
      </w:pPr>
      <w:bookmarkStart w:id="35" w:name="P287"/>
      <w:bookmarkEnd w:id="35"/>
      <w:r>
        <w:t xml:space="preserve">денежной компенсации за проезд, денежной компенсации за установку телефона - в течение 2 месяцев с месяца предоставления документов, указанных в </w:t>
      </w:r>
      <w:hyperlink w:anchor="P151" w:history="1">
        <w:r>
          <w:rPr>
            <w:color w:val="0000FF"/>
          </w:rPr>
          <w:t>подпунктах 2.6.4</w:t>
        </w:r>
      </w:hyperlink>
      <w:r>
        <w:t xml:space="preserve"> и </w:t>
      </w:r>
      <w:hyperlink w:anchor="P168" w:history="1">
        <w:r>
          <w:rPr>
            <w:color w:val="0000FF"/>
          </w:rPr>
          <w:t>2.6.5</w:t>
        </w:r>
      </w:hyperlink>
      <w:r>
        <w:t xml:space="preserve"> настоящего Порядка соответственно. При этом выплата указанных компенсаций производится в случае, если обращение за ними последовало не позднее одного года, прошедшего с даты, указанной в проездном документе (билете), подтверждающем проезд гражданина обратно, и (или) в квитанции об оплате, подтверждающей понесенные расходы за установку телефона, соответственно;</w:t>
      </w:r>
    </w:p>
    <w:p w:rsidR="00954507" w:rsidRDefault="00954507">
      <w:pPr>
        <w:pStyle w:val="ConsPlusNormal"/>
        <w:spacing w:before="220"/>
        <w:ind w:firstLine="540"/>
        <w:jc w:val="both"/>
      </w:pPr>
      <w:r>
        <w:t xml:space="preserve">компенсации расходов по оплате жилого помещения и (или) коммунальных услуг - в течение 2 месяцев, начиная с месяца предоставления документов, указанных в </w:t>
      </w:r>
      <w:hyperlink w:anchor="P203" w:history="1">
        <w:r>
          <w:rPr>
            <w:color w:val="0000FF"/>
          </w:rPr>
          <w:t>подпункте 2.6.9</w:t>
        </w:r>
      </w:hyperlink>
      <w:r>
        <w:t xml:space="preserve"> настоящего Порядка, в случае, если обращение за ней последовало не позднее одного года, прошедшего после даты оплаты за жилое помещение и (или) коммунальные услуги, указанной в документе, содержащем сведения о платежах;</w:t>
      </w:r>
    </w:p>
    <w:p w:rsidR="00954507" w:rsidRDefault="00954507">
      <w:pPr>
        <w:pStyle w:val="ConsPlusNormal"/>
        <w:spacing w:before="220"/>
        <w:ind w:firstLine="540"/>
        <w:jc w:val="both"/>
      </w:pPr>
      <w:r>
        <w:t xml:space="preserve">компенсации расходов по оплате стоимости путевки на санаторно-курортное лечение - в течение 2 месяцев, начиная с месяца предоставления документов, указанных в </w:t>
      </w:r>
      <w:hyperlink w:anchor="P212" w:history="1">
        <w:r>
          <w:rPr>
            <w:color w:val="0000FF"/>
          </w:rPr>
          <w:t>подпункте 2.6.10</w:t>
        </w:r>
      </w:hyperlink>
      <w:r>
        <w:t xml:space="preserve"> настоящего Порядка, в случае, если обращение за ней последовало не позднее одного года, прошедшего после даты окончания санаторно-курортного лечения, указанной в отрывном талоне санаторно-курортной путевки.</w:t>
      </w:r>
    </w:p>
    <w:p w:rsidR="00954507" w:rsidRDefault="00954507">
      <w:pPr>
        <w:pStyle w:val="ConsPlusNormal"/>
        <w:spacing w:before="220"/>
        <w:ind w:firstLine="540"/>
        <w:jc w:val="both"/>
      </w:pPr>
      <w:bookmarkStart w:id="36" w:name="P290"/>
      <w:bookmarkEnd w:id="36"/>
      <w:r>
        <w:t>3.2. Выплата ежемесячной денежной выплаты, компенсации, ежемесячной денежной выплаты на частичную оплату жилого помещения и коммунальных услуг, компенсации расходов на текущий ремонт транспортного средства и горюче-смазочные материалы производится центром социальных выплат и информатизации Министерства на основании реестров уполномоченных органов, представленных в указанный центр в порядке и сроки, установленные 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 Формирование реестров уполномоченными органами осуществляется по месту жительства гражданина или по месту пребывания (месту фактического проживания) при условии, что его место жительства находится на территории Кемеровской области - Кузбасса.</w:t>
      </w:r>
    </w:p>
    <w:p w:rsidR="00954507" w:rsidRDefault="00954507">
      <w:pPr>
        <w:pStyle w:val="ConsPlusNormal"/>
        <w:jc w:val="both"/>
      </w:pPr>
      <w:r>
        <w:t xml:space="preserve">(в ред. </w:t>
      </w:r>
      <w:hyperlink r:id="rId142"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Если формирование реестра на выплату денежных выплат и компенсаций, указанных в </w:t>
      </w:r>
      <w:hyperlink w:anchor="P290" w:history="1">
        <w:r>
          <w:rPr>
            <w:color w:val="0000FF"/>
          </w:rPr>
          <w:t>абзаце первом</w:t>
        </w:r>
      </w:hyperlink>
      <w:r>
        <w:t xml:space="preserve"> настоящего пункта, осуществляется по месту пребывания (месту фактического проживания) гражданина, то период их выплаты определяется сроком, в течение которого гражданин имеет право на их получение в соответствии с нормативными правовыми актами, указанными в </w:t>
      </w:r>
      <w:hyperlink w:anchor="P57" w:history="1">
        <w:r>
          <w:rPr>
            <w:color w:val="0000FF"/>
          </w:rPr>
          <w:t>пункте 1.1</w:t>
        </w:r>
      </w:hyperlink>
      <w:r>
        <w:t xml:space="preserve"> настоящего Порядка, но не более срока, на который установлена регистрация по месту пребывания (если указанные денежные выплаты, компенсации осуществляются по месту пребывания), или срока, указанного в заявлении гражданина (если указанные денежные выплаты и компенсации осуществляются по месту фактического проживания).</w:t>
      </w:r>
    </w:p>
    <w:p w:rsidR="00954507" w:rsidRDefault="00954507">
      <w:pPr>
        <w:pStyle w:val="ConsPlusNormal"/>
        <w:jc w:val="both"/>
      </w:pPr>
      <w:r>
        <w:lastRenderedPageBreak/>
        <w:t xml:space="preserve">(в ред. </w:t>
      </w:r>
      <w:hyperlink r:id="rId143"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3.3. Для предоставления ежемесячной денежной выплаты, ежегодной денежной выплаты, ежегодной денежной выплаты за телевизионное вещание,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компенсации расходов на текущий ремонт транспортного средства и горюче-смазочные материалы уполномоченным органом открывается лицевой счет на каждого получателя таких выплат.</w:t>
      </w:r>
    </w:p>
    <w:p w:rsidR="00954507" w:rsidRDefault="00954507">
      <w:pPr>
        <w:pStyle w:val="ConsPlusNormal"/>
        <w:spacing w:before="220"/>
        <w:ind w:firstLine="540"/>
        <w:jc w:val="both"/>
      </w:pPr>
      <w:r>
        <w:t xml:space="preserve">3.4. Начисление сумм ежемесячной денежной выплаты, ежегодной денежной выплаты, ежегодной денежной выплаты за телевизионное вещание,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компенсации расходов на текущий ремонт транспортного средства и горюче-смазочные материалы в лицевом счете производится на основании документов личного дела, сформированного согласно </w:t>
      </w:r>
      <w:hyperlink w:anchor="P348" w:history="1">
        <w:r>
          <w:rPr>
            <w:color w:val="0000FF"/>
          </w:rPr>
          <w:t>пункту 4.1</w:t>
        </w:r>
      </w:hyperlink>
      <w:r>
        <w:t xml:space="preserve"> настоящего Порядка.</w:t>
      </w:r>
    </w:p>
    <w:p w:rsidR="00954507" w:rsidRDefault="00954507">
      <w:pPr>
        <w:pStyle w:val="ConsPlusNormal"/>
        <w:spacing w:before="220"/>
        <w:ind w:firstLine="540"/>
        <w:jc w:val="both"/>
      </w:pPr>
      <w:bookmarkStart w:id="37" w:name="P296"/>
      <w:bookmarkEnd w:id="37"/>
      <w:r>
        <w:t>3.5. Доставка денежных выплат и компенсаций, предусмотренных настоящим Порядком, осуществляется организациями почтовой связи, кредитными организациями.</w:t>
      </w:r>
    </w:p>
    <w:p w:rsidR="00954507" w:rsidRDefault="00954507">
      <w:pPr>
        <w:pStyle w:val="ConsPlusNormal"/>
        <w:spacing w:before="220"/>
        <w:ind w:firstLine="540"/>
        <w:jc w:val="both"/>
      </w:pPr>
      <w:r>
        <w:t>Доставка денежных выплат и компенсаций, предусмотренных настоящим Порядком, включает в себя передачу начисленной суммы денежной выплаты и компенсации получателю путем зачисления суммы денежной выплаты и компенсации на счет гражданина в кредитной организации либо путем вручения сумм денежных выплат и компенсаций на дому или в кассе организации почтовой связи.</w:t>
      </w:r>
    </w:p>
    <w:p w:rsidR="00954507" w:rsidRDefault="00954507">
      <w:pPr>
        <w:pStyle w:val="ConsPlusNormal"/>
        <w:spacing w:before="220"/>
        <w:ind w:firstLine="540"/>
        <w:jc w:val="both"/>
      </w:pPr>
      <w:r>
        <w:t>Гражданин вправе выбрать по своему усмотрению организацию, осуществляющую доставку денежных выплат и компенсаций, и письменно уведомить об этом уполномоченный орган.</w:t>
      </w:r>
    </w:p>
    <w:p w:rsidR="00954507" w:rsidRDefault="00954507">
      <w:pPr>
        <w:pStyle w:val="ConsPlusNormal"/>
        <w:jc w:val="both"/>
      </w:pPr>
      <w:r>
        <w:t xml:space="preserve">(п. 3.5 в ред. </w:t>
      </w:r>
      <w:hyperlink r:id="rId144"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3.6. Недееспособному гражданину, законным представителем которого является соответствующее учреждение, в котором он проживает, ежемесячная денежная выплата, компенсация, денежная компенсация за проезд, компенсация расходов по оплате стоимости путевки на санаторно-курортное лечение перечисляет на счет этого учреждения.</w:t>
      </w:r>
    </w:p>
    <w:p w:rsidR="00954507" w:rsidRDefault="00954507">
      <w:pPr>
        <w:pStyle w:val="ConsPlusNormal"/>
        <w:spacing w:before="220"/>
        <w:ind w:firstLine="540"/>
        <w:jc w:val="both"/>
      </w:pPr>
      <w:r>
        <w:t xml:space="preserve">3.7. Гражданину, проживающему в стационарном учреждении социального обслуживания, предоставление ежемесячной денежной выплаты, компенсации, денежной компенсации за проезд, компенсации расходов по оплате стоимости путевки на санаторно-курортное лечение осуществляется в соответствии с </w:t>
      </w:r>
      <w:hyperlink w:anchor="P296" w:history="1">
        <w:r>
          <w:rPr>
            <w:color w:val="0000FF"/>
          </w:rPr>
          <w:t>пунктом 3.5</w:t>
        </w:r>
      </w:hyperlink>
      <w:r>
        <w:t xml:space="preserve"> настоящего Порядка.</w:t>
      </w:r>
    </w:p>
    <w:p w:rsidR="00954507" w:rsidRDefault="00954507">
      <w:pPr>
        <w:pStyle w:val="ConsPlusNormal"/>
        <w:spacing w:before="220"/>
        <w:ind w:firstLine="540"/>
        <w:jc w:val="both"/>
      </w:pPr>
      <w:r>
        <w:t xml:space="preserve">3.8. Доставка ежемесячной денежной выплаты, компенсации гражданину, осужденному к лишению свободы, производится исправительным учреждением путем перечисления на лицевой счет осужденного с соблюдением норм уголовно-исполнительного </w:t>
      </w:r>
      <w:hyperlink r:id="rId145" w:history="1">
        <w:r>
          <w:rPr>
            <w:color w:val="0000FF"/>
          </w:rPr>
          <w:t>законодательства</w:t>
        </w:r>
      </w:hyperlink>
      <w:r>
        <w:t xml:space="preserve"> Российской Федерации.</w:t>
      </w:r>
    </w:p>
    <w:p w:rsidR="00954507" w:rsidRDefault="00954507">
      <w:pPr>
        <w:pStyle w:val="ConsPlusNormal"/>
        <w:spacing w:before="220"/>
        <w:ind w:firstLine="540"/>
        <w:jc w:val="both"/>
      </w:pPr>
      <w:bookmarkStart w:id="38" w:name="P303"/>
      <w:bookmarkEnd w:id="38"/>
      <w:r>
        <w:t>3.9. Предоставление 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приостанавливается при неполучении указанных денежных выплат и компенсации посредством почтовой связи в течение шести месяцев подряд - с 1-го числа месяца, следующего за месяцем, в котором истек указанный срок.</w:t>
      </w:r>
    </w:p>
    <w:p w:rsidR="00954507" w:rsidRDefault="00954507">
      <w:pPr>
        <w:pStyle w:val="ConsPlusNormal"/>
        <w:jc w:val="both"/>
      </w:pPr>
      <w:r>
        <w:t xml:space="preserve">(в ред. </w:t>
      </w:r>
      <w:hyperlink r:id="rId146"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 xml:space="preserve">3.10. Предоставление 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возобновляется в случае приостановления выплаты на основании заявления гражданина и приложенных к нему необходимых документов (копий документов), подтверждающих обстоятельства для предоставления указанных выплат и </w:t>
      </w:r>
      <w:r>
        <w:lastRenderedPageBreak/>
        <w:t xml:space="preserve">компенсации. Представленные заявления и документы (копии документов) рассматриваются уполномоченным органом в сроки, указанные в </w:t>
      </w:r>
      <w:hyperlink w:anchor="P240" w:history="1">
        <w:r>
          <w:rPr>
            <w:color w:val="0000FF"/>
          </w:rPr>
          <w:t>пункте 2.11</w:t>
        </w:r>
      </w:hyperlink>
      <w:r>
        <w:t xml:space="preserve"> настоящего Порядка.</w:t>
      </w:r>
    </w:p>
    <w:p w:rsidR="00954507" w:rsidRDefault="00954507">
      <w:pPr>
        <w:pStyle w:val="ConsPlusNormal"/>
        <w:spacing w:before="220"/>
        <w:ind w:firstLine="540"/>
        <w:jc w:val="both"/>
      </w:pPr>
      <w:r>
        <w:t>Возобновление предоставления 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осуществляется с 1-го числа месяца, следующего за месяцем, в котором уполномоченным органом были получены соответствующие заявление и документы. При этом гражданину выплачиваются неполученные им суммы за все время, если обращение за их возобновлением последовало в период приостановления выплаты.</w:t>
      </w:r>
    </w:p>
    <w:p w:rsidR="00954507" w:rsidRDefault="00954507">
      <w:pPr>
        <w:pStyle w:val="ConsPlusNormal"/>
        <w:spacing w:before="220"/>
        <w:ind w:firstLine="540"/>
        <w:jc w:val="both"/>
      </w:pPr>
      <w:r>
        <w:t>3.11. Предоставление 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прекращается:</w:t>
      </w:r>
    </w:p>
    <w:p w:rsidR="00954507" w:rsidRDefault="00954507">
      <w:pPr>
        <w:pStyle w:val="ConsPlusNormal"/>
        <w:spacing w:before="220"/>
        <w:ind w:firstLine="540"/>
        <w:jc w:val="both"/>
      </w:pPr>
      <w:r>
        <w:t>с 1-го числа месяца, следующего за месяцем, в котором поступили сведения о смерти получателя либо поступило вступившее в силу решение суда о признании его безвестно отсутствующим;</w:t>
      </w:r>
    </w:p>
    <w:p w:rsidR="00954507" w:rsidRDefault="00954507">
      <w:pPr>
        <w:pStyle w:val="ConsPlusNormal"/>
        <w:jc w:val="both"/>
      </w:pPr>
      <w:r>
        <w:t xml:space="preserve">(в ред. </w:t>
      </w:r>
      <w:hyperlink r:id="rId147"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bookmarkStart w:id="39" w:name="P310"/>
      <w:bookmarkEnd w:id="39"/>
      <w:r>
        <w:t xml:space="preserve">с 1-го числа месяца, следующего за месяцем, в котором истек шестимесячный срок со дня приостановления указанных денежных выплат и компенсации в соответствии с </w:t>
      </w:r>
      <w:hyperlink w:anchor="P303" w:history="1">
        <w:r>
          <w:rPr>
            <w:color w:val="0000FF"/>
          </w:rPr>
          <w:t>пунктом 3.9</w:t>
        </w:r>
      </w:hyperlink>
      <w:r>
        <w:t xml:space="preserve"> настоящего Порядка;</w:t>
      </w:r>
    </w:p>
    <w:p w:rsidR="00954507" w:rsidRDefault="00954507">
      <w:pPr>
        <w:pStyle w:val="ConsPlusNormal"/>
        <w:spacing w:before="220"/>
        <w:ind w:firstLine="540"/>
        <w:jc w:val="both"/>
      </w:pPr>
      <w:r>
        <w:t>с 1-го числа месяца, следующего за месяцем, в котором наступили обстоятельства, вследствие которых гражданином утрачено право на предоставление указанных выплат и компенсации;</w:t>
      </w:r>
    </w:p>
    <w:p w:rsidR="00954507" w:rsidRDefault="00954507">
      <w:pPr>
        <w:pStyle w:val="ConsPlusNormal"/>
        <w:spacing w:before="220"/>
        <w:ind w:firstLine="540"/>
        <w:jc w:val="both"/>
      </w:pPr>
      <w:r>
        <w:t>с 1-го числа месяца, следующего за месяцем, в котором гражданин снят с регистрационного учета по месту жительства (месту пребывания в случае, если по месту пребывания гражданина предоставлялась ежемесячная денежная выплата, компенсация, ежемесячная денежная выплата на частичную оплату жилого помещения и коммунальных услуг) или в котором закончился срок, указанный в заявлении гражданина, в случае, если указанные денежные выплаты и компенсация осуществлялись по месту фактического проживания.</w:t>
      </w:r>
    </w:p>
    <w:p w:rsidR="00954507" w:rsidRDefault="00954507">
      <w:pPr>
        <w:pStyle w:val="ConsPlusNormal"/>
        <w:spacing w:before="220"/>
        <w:ind w:firstLine="540"/>
        <w:jc w:val="both"/>
      </w:pPr>
      <w:r>
        <w:t>3.12. Предоставление ежегодной денежной выплаты, ежегодной денежной выплаты за телевизионное вещание прекращается:</w:t>
      </w:r>
    </w:p>
    <w:p w:rsidR="00954507" w:rsidRDefault="00954507">
      <w:pPr>
        <w:pStyle w:val="ConsPlusNormal"/>
        <w:spacing w:before="220"/>
        <w:ind w:firstLine="540"/>
        <w:jc w:val="both"/>
      </w:pPr>
      <w:r>
        <w:t>с 1-го числа месяца, следующего за месяцем, в котором истек текущий год, - в случае если поступили сведения о смерти получателя либо поступило вступившее в силу решение суда о признании его безвестно отсутствующим;</w:t>
      </w:r>
    </w:p>
    <w:p w:rsidR="00954507" w:rsidRDefault="00954507">
      <w:pPr>
        <w:pStyle w:val="ConsPlusNormal"/>
        <w:jc w:val="both"/>
      </w:pPr>
      <w:r>
        <w:t xml:space="preserve">(в ред. </w:t>
      </w:r>
      <w:hyperlink r:id="rId148"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с 1-го числа месяца, следующего за месяцем, в котором истек текущий год, - в случае наступления обстоятельств, вследствие которых гражданином утрачено право на ежегодную денежную выплату, ежегодную денежную выплату за телевизионное вещание.</w:t>
      </w:r>
    </w:p>
    <w:p w:rsidR="00954507" w:rsidRDefault="00954507">
      <w:pPr>
        <w:pStyle w:val="ConsPlusNormal"/>
        <w:spacing w:before="220"/>
        <w:ind w:firstLine="540"/>
        <w:jc w:val="both"/>
      </w:pPr>
      <w:bookmarkStart w:id="40" w:name="P317"/>
      <w:bookmarkEnd w:id="40"/>
      <w:r>
        <w:t>3.13. В случае прекращения предоставления 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ежегодной денежной выплаты, ежегодной денежной выплаты за телевизионное вещание гражданин вправе обратиться за указанной выплатой (выплатами), компенсацией вновь.</w:t>
      </w:r>
    </w:p>
    <w:p w:rsidR="00954507" w:rsidRDefault="00954507">
      <w:pPr>
        <w:pStyle w:val="ConsPlusNormal"/>
        <w:spacing w:before="220"/>
        <w:ind w:firstLine="540"/>
        <w:jc w:val="both"/>
      </w:pPr>
      <w:r>
        <w:t xml:space="preserve">Предоставление денежных выплат и компенсации, указанных в </w:t>
      </w:r>
      <w:hyperlink w:anchor="P317" w:history="1">
        <w:r>
          <w:rPr>
            <w:color w:val="0000FF"/>
          </w:rPr>
          <w:t>абзаце первом</w:t>
        </w:r>
      </w:hyperlink>
      <w:r>
        <w:t xml:space="preserve"> настоящего пункта, восстанавливается в случае прекращения выплаты на основании заявления гражданина и приложенных к нему необходимых документов (копий документов), подтверждающих обстоятельства для предоставления указанных выплат и компенсации. Представленные заявления </w:t>
      </w:r>
      <w:r>
        <w:lastRenderedPageBreak/>
        <w:t xml:space="preserve">и документы (копии документов) уполномоченным органом рассматриваются в сроки, указанные в </w:t>
      </w:r>
      <w:hyperlink w:anchor="P240" w:history="1">
        <w:r>
          <w:rPr>
            <w:color w:val="0000FF"/>
          </w:rPr>
          <w:t>пункте 2.11</w:t>
        </w:r>
      </w:hyperlink>
      <w:r>
        <w:t xml:space="preserve"> настоящего Порядка.</w:t>
      </w:r>
    </w:p>
    <w:p w:rsidR="00954507" w:rsidRDefault="00954507">
      <w:pPr>
        <w:pStyle w:val="ConsPlusNormal"/>
        <w:spacing w:before="220"/>
        <w:ind w:firstLine="540"/>
        <w:jc w:val="both"/>
      </w:pPr>
      <w:r>
        <w:t>3.14. Восстановление предоставления 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осуществляется:</w:t>
      </w:r>
    </w:p>
    <w:p w:rsidR="00954507" w:rsidRDefault="00954507">
      <w:pPr>
        <w:pStyle w:val="ConsPlusNormal"/>
        <w:spacing w:before="220"/>
        <w:ind w:firstLine="540"/>
        <w:jc w:val="both"/>
      </w:pPr>
      <w:r>
        <w:t xml:space="preserve">в случае отмены решения суда о признании гражданина умершим или решения о признании гражданина безвестно отсутствующим - с 1-го числа месяца, следующего за месяцем, в котором вступило в силу соответствующее решение, но не ранее месяца, по который осуществлялись указанные денежные выплаты и компенсация, в случае, если заявление и необходимые документы представлены в уполномоченный орган не позднее одного года с месяца вынесения указанного решения. В случае представления заявления и документов по истечении одного года денежные выплаты и компенсация предоставляются в порядке, установленном </w:t>
      </w:r>
      <w:hyperlink w:anchor="P225" w:history="1">
        <w:r>
          <w:rPr>
            <w:color w:val="0000FF"/>
          </w:rPr>
          <w:t>пунктом 2.8</w:t>
        </w:r>
      </w:hyperlink>
      <w:r>
        <w:t xml:space="preserve"> настоящего Порядка;</w:t>
      </w:r>
    </w:p>
    <w:p w:rsidR="00954507" w:rsidRDefault="00954507">
      <w:pPr>
        <w:pStyle w:val="ConsPlusNormal"/>
        <w:jc w:val="both"/>
      </w:pPr>
      <w:r>
        <w:t xml:space="preserve">(в ред. </w:t>
      </w:r>
      <w:hyperlink r:id="rId149"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bookmarkStart w:id="41" w:name="P322"/>
      <w:bookmarkEnd w:id="41"/>
      <w:r>
        <w:t xml:space="preserve">по желанию гражданина в случае наступления новых обстоятельств или надлежащего подтверждения прежних обстоятельств, дающих право на установление денежных выплат и компенсации, - с 1-го числа месяца, следующего за месяцем, в котором уполномоченным органом получены заявление о восстановлении выплаты и все необходимые документы. При этом предоставление денежных выплат и компенсации осуществляется не более чем за один год, предшествующий месяцу, следующему за месяцем обращения за восстановлением выплаты, или при прекращении выплаты по основанию, предусмотренному </w:t>
      </w:r>
      <w:hyperlink w:anchor="P310" w:history="1">
        <w:r>
          <w:rPr>
            <w:color w:val="0000FF"/>
          </w:rPr>
          <w:t>абзацем третьим пункта 3.11</w:t>
        </w:r>
      </w:hyperlink>
      <w:r>
        <w:t xml:space="preserve"> настоящего Порядка, не более чем за один год и шесть месяцев, предшествующих месяцу, следующему за месяцем обращения за восстановлением выплаты, а также за период, в котором образовалась неполученная сумма до приостановления выплаты денежных выплат и компенсации, но во всех случаях не ранее возникновения права на их получение и при условии, если обращение за их восстановлением последовало не позднее одного года с месяца прекращения выплаты. В случае представления заявления и документов по истечении одного года с месяца прекращения выплаты денежные выплаты и компенсация предоставляются в порядке, установленном </w:t>
      </w:r>
      <w:hyperlink w:anchor="P225" w:history="1">
        <w:r>
          <w:rPr>
            <w:color w:val="0000FF"/>
          </w:rPr>
          <w:t>пунктом 2.8</w:t>
        </w:r>
      </w:hyperlink>
      <w:r>
        <w:t xml:space="preserve"> настоящего Порядка.</w:t>
      </w:r>
    </w:p>
    <w:p w:rsidR="00954507" w:rsidRDefault="00954507">
      <w:pPr>
        <w:pStyle w:val="ConsPlusNormal"/>
        <w:jc w:val="both"/>
      </w:pPr>
      <w:r>
        <w:t xml:space="preserve">(в ред. </w:t>
      </w:r>
      <w:hyperlink r:id="rId150" w:history="1">
        <w:r>
          <w:rPr>
            <w:color w:val="0000FF"/>
          </w:rPr>
          <w:t>постановления</w:t>
        </w:r>
      </w:hyperlink>
      <w:r>
        <w:t xml:space="preserve"> Коллегии Администрации Кемеровской области от 24.06.2016 N 257)</w:t>
      </w:r>
    </w:p>
    <w:p w:rsidR="00954507" w:rsidRDefault="00954507">
      <w:pPr>
        <w:pStyle w:val="ConsPlusNormal"/>
        <w:spacing w:before="220"/>
        <w:ind w:firstLine="540"/>
        <w:jc w:val="both"/>
      </w:pPr>
      <w:r>
        <w:t>3.15. Восстановление предоставления ежегодной денежной выплаты, ежегодной денежной выплаты за телевизионное вещание осуществляется:</w:t>
      </w:r>
    </w:p>
    <w:p w:rsidR="00954507" w:rsidRDefault="00954507">
      <w:pPr>
        <w:pStyle w:val="ConsPlusNormal"/>
        <w:spacing w:before="220"/>
        <w:ind w:firstLine="540"/>
        <w:jc w:val="both"/>
      </w:pPr>
      <w:r>
        <w:t xml:space="preserve">в случае отмены решения суда о признании гражданина умершим или решения о признании гражданина безвестно отсутствующим - с 1-го числа месяца, следующего за месяцем, в котором вступило в силу соответствующее решение, но не ранее месяца, по который осуществлялись указанные денежные выплаты, в случае, если заявление и необходимые документы представлены в уполномоченный орган не позднее одного года с месяца вынесения указанного решения, но не ранее периода, за который указанные денежные выплаты предоставлены. В случае представления заявления и документов по истечении одного года денежные выплаты предоставляются в порядке, установленном </w:t>
      </w:r>
      <w:hyperlink w:anchor="P255" w:history="1">
        <w:r>
          <w:rPr>
            <w:color w:val="0000FF"/>
          </w:rPr>
          <w:t>абзацем вторым пункта 2.13</w:t>
        </w:r>
      </w:hyperlink>
      <w:r>
        <w:t xml:space="preserve"> настоящего Порядка;</w:t>
      </w:r>
    </w:p>
    <w:p w:rsidR="00954507" w:rsidRDefault="00954507">
      <w:pPr>
        <w:pStyle w:val="ConsPlusNormal"/>
        <w:jc w:val="both"/>
      </w:pPr>
      <w:r>
        <w:t xml:space="preserve">(в ред. </w:t>
      </w:r>
      <w:hyperlink r:id="rId151"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bookmarkStart w:id="42" w:name="P327"/>
      <w:bookmarkEnd w:id="42"/>
      <w:r>
        <w:t xml:space="preserve">по желанию гражданина в случае наступления новых обстоятельств или надлежащего подтверждения прежних обстоятельств, дающих право на установление денежных выплат, - с 1-го числа месяца, следующего за месяцем, в котором уполномоченным органом получены заявление о восстановлении выплаты и все необходимые документы. При этом предоставление денежных выплат осуществляется не более чем за один год, предшествующий месяцу, следующему за месяцем обращения за восстановлением выплаты, но не ранее возникновения права на их получение и не ранее периода, за который указанные денежные выплаты предоставлены, и при условии, если обращение за их восстановлением последовало не позднее одного года с месяца </w:t>
      </w:r>
      <w:r>
        <w:lastRenderedPageBreak/>
        <w:t xml:space="preserve">прекращения выплаты. В случае представления заявления и документов по истечении одного года с месяца прекращения выплаты денежные выплаты предоставляются в порядке, установленном </w:t>
      </w:r>
      <w:hyperlink w:anchor="P255" w:history="1">
        <w:r>
          <w:rPr>
            <w:color w:val="0000FF"/>
          </w:rPr>
          <w:t>абзацем вторым пункта 2.13</w:t>
        </w:r>
      </w:hyperlink>
      <w:r>
        <w:t xml:space="preserve"> настоящего Порядка.</w:t>
      </w:r>
    </w:p>
    <w:p w:rsidR="00954507" w:rsidRDefault="00954507">
      <w:pPr>
        <w:pStyle w:val="ConsPlusNormal"/>
        <w:jc w:val="both"/>
      </w:pPr>
      <w:r>
        <w:t xml:space="preserve">(в ред. </w:t>
      </w:r>
      <w:hyperlink r:id="rId152" w:history="1">
        <w:r>
          <w:rPr>
            <w:color w:val="0000FF"/>
          </w:rPr>
          <w:t>постановления</w:t>
        </w:r>
      </w:hyperlink>
      <w:r>
        <w:t xml:space="preserve"> Коллегии Администрации Кемеровской области от 24.06.2016 N 257)</w:t>
      </w:r>
    </w:p>
    <w:p w:rsidR="00954507" w:rsidRDefault="00954507">
      <w:pPr>
        <w:pStyle w:val="ConsPlusNormal"/>
        <w:spacing w:before="220"/>
        <w:ind w:firstLine="540"/>
        <w:jc w:val="both"/>
      </w:pPr>
      <w:r>
        <w:t>3.16. Денежные выплаты и компенсации, предусмотренные настоящим Порядком, неполученные гражданином своевременно по вине уполномоченного органа, выплачиваются за прошлое время без ограничения каким-либо сроком.</w:t>
      </w:r>
    </w:p>
    <w:p w:rsidR="00954507" w:rsidRDefault="00954507">
      <w:pPr>
        <w:pStyle w:val="ConsPlusNormal"/>
        <w:spacing w:before="220"/>
        <w:ind w:firstLine="540"/>
        <w:jc w:val="both"/>
      </w:pPr>
      <w:r>
        <w:t>3.17. Начисленные суммы денежных выплат и компенсаций, причитающиеся получателю и оставшиеся неполученными в связи с его смертью, выплачиваются членам его семьи, которые проживали совместно с ним на день его смерти, если обращение за неполученными суммами указанных выплат последовало не позднее чем до истечения 6 месяцев со дня смерти получателя. При обращении за денежными выплатами и компенсациями после указанного срока предоставление денежных выплат и компенсаций осуществляется в порядке, установленном гражданским законодательством Российской Федерации. При этом предоставление осуществляется:</w:t>
      </w:r>
    </w:p>
    <w:p w:rsidR="00954507" w:rsidRDefault="00954507">
      <w:pPr>
        <w:pStyle w:val="ConsPlusNormal"/>
        <w:spacing w:before="220"/>
        <w:ind w:firstLine="540"/>
        <w:jc w:val="both"/>
      </w:pPr>
      <w:r>
        <w:t>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 по месяц, в котором поступили сведения о смерти получателя;</w:t>
      </w:r>
    </w:p>
    <w:p w:rsidR="00954507" w:rsidRDefault="00954507">
      <w:pPr>
        <w:pStyle w:val="ConsPlusNormal"/>
        <w:spacing w:before="220"/>
        <w:ind w:firstLine="540"/>
        <w:jc w:val="both"/>
      </w:pPr>
      <w:r>
        <w:t>компенсации расходов по оплате жилого помещения и (или) коммунальных услуг - по месяц, за который представлены документы, содержащие сведения о платежах за жилое помещение и (или) коммунальные услуги;</w:t>
      </w:r>
    </w:p>
    <w:p w:rsidR="00954507" w:rsidRDefault="00954507">
      <w:pPr>
        <w:pStyle w:val="ConsPlusNormal"/>
        <w:spacing w:before="220"/>
        <w:ind w:firstLine="540"/>
        <w:jc w:val="both"/>
      </w:pPr>
      <w:r>
        <w:t>ежегодной денежной выплаты, ежегодной денежной выплаты за телевизионное вещание - за текущий год, в котором поступили сведения о смерти получателя;</w:t>
      </w:r>
    </w:p>
    <w:p w:rsidR="00954507" w:rsidRDefault="00954507">
      <w:pPr>
        <w:pStyle w:val="ConsPlusNormal"/>
        <w:spacing w:before="220"/>
        <w:ind w:firstLine="540"/>
        <w:jc w:val="both"/>
      </w:pPr>
      <w:r>
        <w:t xml:space="preserve">компенсации расходов на текущий ремонт транспортного средства и горюче-смазочные материалы - за год, за который представлены заявление и документы, указанные в </w:t>
      </w:r>
      <w:hyperlink w:anchor="P184" w:history="1">
        <w:r>
          <w:rPr>
            <w:color w:val="0000FF"/>
          </w:rPr>
          <w:t>абзацах третьем</w:t>
        </w:r>
      </w:hyperlink>
      <w:r>
        <w:t xml:space="preserve">, </w:t>
      </w:r>
      <w:hyperlink w:anchor="P186" w:history="1">
        <w:r>
          <w:rPr>
            <w:color w:val="0000FF"/>
          </w:rPr>
          <w:t>пятом</w:t>
        </w:r>
      </w:hyperlink>
      <w:r>
        <w:t xml:space="preserve"> и </w:t>
      </w:r>
      <w:hyperlink w:anchor="P187" w:history="1">
        <w:r>
          <w:rPr>
            <w:color w:val="0000FF"/>
          </w:rPr>
          <w:t>шестом подпункта 2.6.7</w:t>
        </w:r>
      </w:hyperlink>
      <w:r>
        <w:t xml:space="preserve">, </w:t>
      </w:r>
      <w:hyperlink w:anchor="P194" w:history="1">
        <w:r>
          <w:rPr>
            <w:color w:val="0000FF"/>
          </w:rPr>
          <w:t>абзацах третьем</w:t>
        </w:r>
      </w:hyperlink>
      <w:r>
        <w:t xml:space="preserve">, </w:t>
      </w:r>
      <w:hyperlink w:anchor="P196" w:history="1">
        <w:r>
          <w:rPr>
            <w:color w:val="0000FF"/>
          </w:rPr>
          <w:t>пятом</w:t>
        </w:r>
      </w:hyperlink>
      <w:r>
        <w:t xml:space="preserve"> и </w:t>
      </w:r>
      <w:hyperlink w:anchor="P197" w:history="1">
        <w:r>
          <w:rPr>
            <w:color w:val="0000FF"/>
          </w:rPr>
          <w:t>шестом подпункта 2.6.8</w:t>
        </w:r>
      </w:hyperlink>
      <w:r>
        <w:t xml:space="preserve"> настоящего Порядка;</w:t>
      </w:r>
    </w:p>
    <w:p w:rsidR="00954507" w:rsidRDefault="00954507">
      <w:pPr>
        <w:pStyle w:val="ConsPlusNormal"/>
        <w:spacing w:before="220"/>
        <w:ind w:firstLine="540"/>
        <w:jc w:val="both"/>
      </w:pPr>
      <w:r>
        <w:t xml:space="preserve">компенсации расходов по оплате стоимости путевки на санаторно-курортное лечение - за год, за который представлены заявление и документы, указанные в </w:t>
      </w:r>
      <w:hyperlink w:anchor="P212" w:history="1">
        <w:r>
          <w:rPr>
            <w:color w:val="0000FF"/>
          </w:rPr>
          <w:t>подпункте 2.6.10</w:t>
        </w:r>
      </w:hyperlink>
      <w:r>
        <w:t xml:space="preserve"> настоящего Порядка.</w:t>
      </w:r>
    </w:p>
    <w:p w:rsidR="00954507" w:rsidRDefault="00954507">
      <w:pPr>
        <w:pStyle w:val="ConsPlusNormal"/>
        <w:jc w:val="both"/>
      </w:pPr>
      <w:r>
        <w:t xml:space="preserve">(п. 3.17 в ред. </w:t>
      </w:r>
      <w:hyperlink r:id="rId153"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bookmarkStart w:id="43" w:name="P337"/>
      <w:bookmarkEnd w:id="43"/>
      <w:r>
        <w:t>3.18. Суммы денежных выплат и компенсаций, предусмотренные настоящим Порядком, излишне выплаченные гражданину, не могут быть с него взысканы, за исключением случаев недобросовестности со стороны получателя (представление документов с заведомо неверными сведениями, сокрытие данных, влияющих на получение указанных денежных выплат и компенсаций) и случаев, указанных в абзаце втором настоящего пункта.</w:t>
      </w:r>
    </w:p>
    <w:p w:rsidR="00954507" w:rsidRDefault="00954507">
      <w:pPr>
        <w:pStyle w:val="ConsPlusNormal"/>
        <w:spacing w:before="220"/>
        <w:ind w:firstLine="540"/>
        <w:jc w:val="both"/>
      </w:pPr>
      <w:bookmarkStart w:id="44" w:name="P338"/>
      <w:bookmarkEnd w:id="44"/>
      <w:r>
        <w:t xml:space="preserve">Непредставление гражданином информации в отношении денежных выплат и компенсации, указанных в </w:t>
      </w:r>
      <w:hyperlink w:anchor="P265" w:history="1">
        <w:r>
          <w:rPr>
            <w:color w:val="0000FF"/>
          </w:rPr>
          <w:t>пункте 2.20</w:t>
        </w:r>
      </w:hyperlink>
      <w:r>
        <w:t xml:space="preserve"> настоящего Порядка, в срок, предусмотренный абзацем первым указанного пункта, а также предоставление компенсации расходов по оплате жилого помещения и коммунальных услуг в завышенном размере вследствие ошибки, допущенной уполномоченным органом при ее расчете.</w:t>
      </w:r>
    </w:p>
    <w:p w:rsidR="00954507" w:rsidRDefault="00954507">
      <w:pPr>
        <w:pStyle w:val="ConsPlusNormal"/>
        <w:spacing w:before="220"/>
        <w:ind w:firstLine="540"/>
        <w:jc w:val="both"/>
      </w:pPr>
      <w:r>
        <w:t>Излишне выплаченные гражданину средства удерживаются в порядке, установленном пунктом 3.19 настоящего Порядка.</w:t>
      </w:r>
    </w:p>
    <w:p w:rsidR="00954507" w:rsidRDefault="00954507">
      <w:pPr>
        <w:pStyle w:val="ConsPlusNormal"/>
        <w:spacing w:before="220"/>
        <w:ind w:firstLine="540"/>
        <w:jc w:val="both"/>
      </w:pPr>
      <w:r>
        <w:t xml:space="preserve">В случае если в текущем месяце (году) наступают обстоятельства, влекущие прекращение предоставления денежных выплат и компенсаций, предоставляемых с соответствующей </w:t>
      </w:r>
      <w:r>
        <w:lastRenderedPageBreak/>
        <w:t>периодичностью, оснований для удержания излишне выплаченных денежных средств за данный месяц (год) не имеется. В этом случае у граждан право на получение денежных выплат и компенсаций прекращается с месяца (года), следующего за месяцем (годом), в котором наступили обстоятельства, влекущие прекращение их предоставления.</w:t>
      </w:r>
    </w:p>
    <w:p w:rsidR="00954507" w:rsidRDefault="00954507">
      <w:pPr>
        <w:pStyle w:val="ConsPlusNormal"/>
        <w:spacing w:before="220"/>
        <w:ind w:firstLine="540"/>
        <w:jc w:val="both"/>
      </w:pPr>
      <w:bookmarkStart w:id="45" w:name="P341"/>
      <w:bookmarkEnd w:id="45"/>
      <w:r>
        <w:t xml:space="preserve">3.19. В случаях, предусмотренных </w:t>
      </w:r>
      <w:hyperlink w:anchor="P337" w:history="1">
        <w:r>
          <w:rPr>
            <w:color w:val="0000FF"/>
          </w:rPr>
          <w:t>абзацами первым</w:t>
        </w:r>
      </w:hyperlink>
      <w:r>
        <w:t xml:space="preserve"> и </w:t>
      </w:r>
      <w:hyperlink w:anchor="P338" w:history="1">
        <w:r>
          <w:rPr>
            <w:color w:val="0000FF"/>
          </w:rPr>
          <w:t>вторым пункта 3.18</w:t>
        </w:r>
      </w:hyperlink>
      <w:r>
        <w:t xml:space="preserve"> настоящего Порядка, и при наличии права гражданина на дальнейшее получение денежных выплат и компенсаций излишне выплаченные ему денежные средства засчитываются в счет будущих денежных выплат и компенсаций в порядке, предусмотренном абзацем вторым настоящего пункта, без подачи гражданином заявления.</w:t>
      </w:r>
    </w:p>
    <w:p w:rsidR="00954507" w:rsidRDefault="00954507">
      <w:pPr>
        <w:pStyle w:val="ConsPlusNormal"/>
        <w:spacing w:before="220"/>
        <w:ind w:firstLine="540"/>
        <w:jc w:val="both"/>
      </w:pPr>
      <w:r>
        <w:t>Удержания производятся на основании решения уполномоченного органа в размере, исчисляемом из размера установленных денежных выплат и компенсации. При этом удержания на основании решения уполномоченного органа производятся в размере, не превышающем 20 процентов денежных выплат и компенсации, до полного погашения долга, за исключением случаев, когда гражданин согласен на возврат излишне полученных сумм в размере, превышающем указанный процент, или в полном размере.</w:t>
      </w:r>
    </w:p>
    <w:p w:rsidR="00954507" w:rsidRDefault="00954507">
      <w:pPr>
        <w:pStyle w:val="ConsPlusNormal"/>
        <w:spacing w:before="220"/>
        <w:ind w:firstLine="540"/>
        <w:jc w:val="both"/>
      </w:pPr>
      <w:r>
        <w:t>В случае отсутствия права на получение денежных выплат и компенсаций в последующие месяцы удерживаемая сумма возмещается гражданином по взаимному согласию сторон. При отказе гражданина от добровольного возмещения излишне полученных сумм денежных выплат и компенсаций задолженность взыскивается в судебном порядке.</w:t>
      </w:r>
    </w:p>
    <w:p w:rsidR="00954507" w:rsidRDefault="00954507">
      <w:pPr>
        <w:pStyle w:val="ConsPlusNormal"/>
        <w:jc w:val="both"/>
      </w:pPr>
      <w:r>
        <w:t xml:space="preserve">(п. 3.19 в ред. </w:t>
      </w:r>
      <w:hyperlink r:id="rId154"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ind w:firstLine="540"/>
        <w:jc w:val="both"/>
      </w:pPr>
    </w:p>
    <w:p w:rsidR="00954507" w:rsidRDefault="00954507">
      <w:pPr>
        <w:pStyle w:val="ConsPlusTitle"/>
        <w:jc w:val="center"/>
        <w:outlineLvl w:val="1"/>
      </w:pPr>
      <w:r>
        <w:t>4. Правила учета личных дел</w:t>
      </w:r>
    </w:p>
    <w:p w:rsidR="00954507" w:rsidRDefault="00954507">
      <w:pPr>
        <w:pStyle w:val="ConsPlusNormal"/>
        <w:ind w:firstLine="540"/>
        <w:jc w:val="both"/>
      </w:pPr>
    </w:p>
    <w:p w:rsidR="00954507" w:rsidRDefault="00954507">
      <w:pPr>
        <w:pStyle w:val="ConsPlusNormal"/>
        <w:ind w:firstLine="540"/>
        <w:jc w:val="both"/>
      </w:pPr>
      <w:bookmarkStart w:id="46" w:name="P348"/>
      <w:bookmarkEnd w:id="46"/>
      <w:r>
        <w:t>4.1. Уполномоченный орган формирует в отношении каждого гражданина личное дело, в которое брошюруются решения(е) о предоставлении денежных(ой) выплат(ы), компенсаций(и), предусмотренных(ой) настоящим Порядком, решения(е) об отказе в предоставлении денежных(ой) выплат(ы), компенсаций(и), предусмотренных(ой) настоящим Порядком, представленные заявления(е) и документы, решения о приостановлении, прекращении, возобновлении, восстановлении, об изменении размера денежных(ой) выплат(ы), компенсаций(и), документы об удержании излишне выплаченных гражданину денежных средств.</w:t>
      </w:r>
    </w:p>
    <w:p w:rsidR="00954507" w:rsidRDefault="00954507">
      <w:pPr>
        <w:pStyle w:val="ConsPlusNormal"/>
        <w:spacing w:before="220"/>
        <w:ind w:firstLine="540"/>
        <w:jc w:val="both"/>
      </w:pPr>
      <w:r>
        <w:t>4.2. Личное дело, сформированное на каждого гражданина, хранится в уполномоченном органе по месту предоставления мер социальной поддержки или обращения за их предоставлением в течение 5 лет после прекращения выплаты или вынесения решений(я) об отказе в предоставлении денежных(ой) выплат(ы), компенсаций(и), предусмотренных(ой) настоящим Порядком, соответственно.</w:t>
      </w:r>
    </w:p>
    <w:p w:rsidR="00954507" w:rsidRDefault="00954507">
      <w:pPr>
        <w:pStyle w:val="ConsPlusNormal"/>
        <w:spacing w:before="220"/>
        <w:ind w:firstLine="540"/>
        <w:jc w:val="both"/>
      </w:pPr>
      <w:r>
        <w:t>При смене гражданином места жительства, а в случаях, предусмотренных настоящим Порядком, места пребывания (места фактического проживания) уполномоченный орган формирует и заверяет копию личного дела, оригинал личного дела пересылается по почте заказным письмом с уведомлением на основании запроса уполномоченного органа, подготовленного на основании заявления гражданина и документов о регистрации по новому месту жительства или месту пребывания (месту фактического проживания).</w:t>
      </w:r>
    </w:p>
    <w:p w:rsidR="00954507" w:rsidRDefault="00954507">
      <w:pPr>
        <w:pStyle w:val="ConsPlusNormal"/>
        <w:spacing w:before="220"/>
        <w:ind w:firstLine="540"/>
        <w:jc w:val="both"/>
      </w:pPr>
      <w:r>
        <w:t xml:space="preserve">При поступлении личного дела гражданина, сменившего место жительства в пределах Кемеровской области - Кузбасса, а в случаях, предусмотренных настоящим Порядком, место пребывания (место фактического проживания), уполномоченный орган по новому месту жительства или месту пребывания (месту фактического проживания) гражданина оформляет распоряжение о постановке личного дела на учет. При этом в отношении ежемесячной денежной выплаты, ежемесячной денежной выплаты за услугу телефонной связи, компенсации, ежемесячной денежной выплаты на частичную оплату жилого помещения и коммунальных услуг, ежегодной денежной выплаты, ежегодной денежной выплаты за телевизионное вещание </w:t>
      </w:r>
      <w:r>
        <w:lastRenderedPageBreak/>
        <w:t xml:space="preserve">оформляется распоряжение о постановке личного дела на учет и продлении указанных выплат с учетом норм, предусмотренных </w:t>
      </w:r>
      <w:hyperlink w:anchor="P322" w:history="1">
        <w:r>
          <w:rPr>
            <w:color w:val="0000FF"/>
          </w:rPr>
          <w:t>абзацем третьим пункта 3.14</w:t>
        </w:r>
      </w:hyperlink>
      <w:r>
        <w:t xml:space="preserve">, </w:t>
      </w:r>
      <w:hyperlink w:anchor="P327" w:history="1">
        <w:r>
          <w:rPr>
            <w:color w:val="0000FF"/>
          </w:rPr>
          <w:t>абзацем третьим пункта 3.15</w:t>
        </w:r>
      </w:hyperlink>
      <w:r>
        <w:t xml:space="preserve"> настоящего Порядка соответственно, а также норм, предусмотренных </w:t>
      </w:r>
      <w:hyperlink w:anchor="P341" w:history="1">
        <w:r>
          <w:rPr>
            <w:color w:val="0000FF"/>
          </w:rPr>
          <w:t>пунктом 3.19</w:t>
        </w:r>
      </w:hyperlink>
      <w:r>
        <w:t xml:space="preserve"> настоящего Порядка. Для предоставления ежемесячной денежной выплаты за услугу телефонной связи, ежегодной денежной выплаты, ежегодной денежной выплаты за телевизионное вещание гражданам из числа многодетных матерей, указанных в </w:t>
      </w:r>
      <w:hyperlink r:id="rId155" w:history="1">
        <w:r>
          <w:rPr>
            <w:color w:val="0000FF"/>
          </w:rPr>
          <w:t>подпунктах 2</w:t>
        </w:r>
      </w:hyperlink>
      <w:r>
        <w:t xml:space="preserve"> и </w:t>
      </w:r>
      <w:hyperlink r:id="rId156" w:history="1">
        <w:r>
          <w:rPr>
            <w:color w:val="0000FF"/>
          </w:rPr>
          <w:t>3 статьи 1</w:t>
        </w:r>
      </w:hyperlink>
      <w:r>
        <w:t xml:space="preserve"> Закона Кемеровской области "О мерах социальной поддержки отдельных категорий многодетных матерей", требуется документ, содержащий сведения о лицах, зарегистрированных совместно по новому месту жительства, выданный не ранее одного месяца, предшествующего дате обращения в уполномоченный орган по новому месту жительства (представляется только в отношении несовершеннолетних детей указанных граждан).</w:t>
      </w:r>
    </w:p>
    <w:p w:rsidR="00954507" w:rsidRDefault="00954507">
      <w:pPr>
        <w:pStyle w:val="ConsPlusNormal"/>
        <w:jc w:val="both"/>
      </w:pPr>
      <w:r>
        <w:t xml:space="preserve">(в ред. </w:t>
      </w:r>
      <w:hyperlink r:id="rId157"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Копия личного дела хранится в уполномоченном органе по прежнему месту жительства, а в случаях, предусмотренных настоящим Порядком, - по месту пребывания (по месту фактического проживания) гражданина в течение 5 лет после пересылки личного дела.</w:t>
      </w:r>
    </w:p>
    <w:p w:rsidR="00954507" w:rsidRDefault="00954507">
      <w:pPr>
        <w:pStyle w:val="ConsPlusNormal"/>
        <w:spacing w:before="220"/>
        <w:ind w:firstLine="540"/>
        <w:jc w:val="both"/>
      </w:pPr>
      <w:r>
        <w:t>4.3. В случае утраты личного дела уполномоченный орган принимает меры к его восстановлению по новому месту жительства гражданина.</w:t>
      </w:r>
    </w:p>
    <w:p w:rsidR="00954507" w:rsidRDefault="00954507">
      <w:pPr>
        <w:pStyle w:val="ConsPlusNormal"/>
        <w:ind w:firstLine="540"/>
        <w:jc w:val="both"/>
      </w:pPr>
    </w:p>
    <w:p w:rsidR="00954507" w:rsidRDefault="00954507">
      <w:pPr>
        <w:pStyle w:val="ConsPlusNormal"/>
        <w:jc w:val="right"/>
      </w:pPr>
      <w:r>
        <w:t>Заместитель Губернатора</w:t>
      </w:r>
    </w:p>
    <w:p w:rsidR="00954507" w:rsidRDefault="00954507">
      <w:pPr>
        <w:pStyle w:val="ConsPlusNormal"/>
        <w:jc w:val="right"/>
      </w:pPr>
      <w:r>
        <w:t>Кемеровской области</w:t>
      </w:r>
    </w:p>
    <w:p w:rsidR="00954507" w:rsidRDefault="00954507">
      <w:pPr>
        <w:pStyle w:val="ConsPlusNormal"/>
        <w:jc w:val="right"/>
      </w:pPr>
      <w:r>
        <w:t>К.ШИПАЧЕВ</w:t>
      </w: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jc w:val="right"/>
        <w:outlineLvl w:val="0"/>
      </w:pPr>
      <w:r>
        <w:t>Утвержден</w:t>
      </w:r>
    </w:p>
    <w:p w:rsidR="00954507" w:rsidRDefault="00954507">
      <w:pPr>
        <w:pStyle w:val="ConsPlusNormal"/>
        <w:jc w:val="right"/>
      </w:pPr>
      <w:r>
        <w:t>постановлением</w:t>
      </w:r>
    </w:p>
    <w:p w:rsidR="00954507" w:rsidRDefault="00954507">
      <w:pPr>
        <w:pStyle w:val="ConsPlusNormal"/>
        <w:jc w:val="right"/>
      </w:pPr>
      <w:r>
        <w:t>Коллегии Администрации</w:t>
      </w:r>
    </w:p>
    <w:p w:rsidR="00954507" w:rsidRDefault="00954507">
      <w:pPr>
        <w:pStyle w:val="ConsPlusNormal"/>
        <w:jc w:val="right"/>
      </w:pPr>
      <w:r>
        <w:t>Кемеровской области</w:t>
      </w:r>
    </w:p>
    <w:p w:rsidR="00954507" w:rsidRDefault="00954507">
      <w:pPr>
        <w:pStyle w:val="ConsPlusNormal"/>
        <w:jc w:val="right"/>
      </w:pPr>
      <w:r>
        <w:t>от 20 июля 2006 г. N 148</w:t>
      </w:r>
    </w:p>
    <w:p w:rsidR="00954507" w:rsidRDefault="00954507">
      <w:pPr>
        <w:pStyle w:val="ConsPlusNormal"/>
        <w:ind w:firstLine="540"/>
        <w:jc w:val="both"/>
      </w:pPr>
    </w:p>
    <w:p w:rsidR="00954507" w:rsidRDefault="00954507">
      <w:pPr>
        <w:pStyle w:val="ConsPlusTitle"/>
        <w:jc w:val="center"/>
      </w:pPr>
      <w:bookmarkStart w:id="47" w:name="P370"/>
      <w:bookmarkEnd w:id="47"/>
      <w:r>
        <w:t>ПОРЯДОК</w:t>
      </w:r>
    </w:p>
    <w:p w:rsidR="00954507" w:rsidRDefault="00954507">
      <w:pPr>
        <w:pStyle w:val="ConsPlusTitle"/>
        <w:jc w:val="center"/>
      </w:pPr>
      <w:r>
        <w:t>ВОЗМЕЩЕНИЯ РАСХОДОВ НА ПОГРЕБЕНИЕ</w:t>
      </w:r>
    </w:p>
    <w:p w:rsidR="00954507" w:rsidRDefault="00954507">
      <w:pPr>
        <w:pStyle w:val="ConsPlusTitle"/>
        <w:jc w:val="center"/>
      </w:pPr>
      <w:r>
        <w:t>В СЛУЧАЕ СМЕРТИ РЕАБИЛИТИРОВАННОГО ЛИЦА</w:t>
      </w:r>
    </w:p>
    <w:p w:rsidR="00954507" w:rsidRDefault="009545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4507">
        <w:trPr>
          <w:jc w:val="center"/>
        </w:trPr>
        <w:tc>
          <w:tcPr>
            <w:tcW w:w="9294" w:type="dxa"/>
            <w:tcBorders>
              <w:top w:val="nil"/>
              <w:left w:val="single" w:sz="24" w:space="0" w:color="CED3F1"/>
              <w:bottom w:val="nil"/>
              <w:right w:val="single" w:sz="24" w:space="0" w:color="F4F3F8"/>
            </w:tcBorders>
            <w:shd w:val="clear" w:color="auto" w:fill="F4F3F8"/>
          </w:tcPr>
          <w:p w:rsidR="00954507" w:rsidRDefault="00954507">
            <w:pPr>
              <w:pStyle w:val="ConsPlusNormal"/>
              <w:jc w:val="center"/>
            </w:pPr>
            <w:r>
              <w:rPr>
                <w:color w:val="392C69"/>
              </w:rPr>
              <w:t>Список изменяющих документов</w:t>
            </w:r>
          </w:p>
          <w:p w:rsidR="00954507" w:rsidRDefault="00954507">
            <w:pPr>
              <w:pStyle w:val="ConsPlusNormal"/>
              <w:jc w:val="center"/>
            </w:pPr>
            <w:r>
              <w:rPr>
                <w:color w:val="392C69"/>
              </w:rPr>
              <w:t xml:space="preserve">(в ред. </w:t>
            </w:r>
            <w:hyperlink r:id="rId158" w:history="1">
              <w:r>
                <w:rPr>
                  <w:color w:val="0000FF"/>
                </w:rPr>
                <w:t>постановления</w:t>
              </w:r>
            </w:hyperlink>
            <w:r>
              <w:rPr>
                <w:color w:val="392C69"/>
              </w:rPr>
              <w:t xml:space="preserve"> Правительства Кемеровской области - Кузбасса</w:t>
            </w:r>
          </w:p>
          <w:p w:rsidR="00954507" w:rsidRDefault="00954507">
            <w:pPr>
              <w:pStyle w:val="ConsPlusNormal"/>
              <w:jc w:val="center"/>
            </w:pPr>
            <w:r>
              <w:rPr>
                <w:color w:val="392C69"/>
              </w:rPr>
              <w:t>от 17.07.2020 N 423)</w:t>
            </w:r>
          </w:p>
        </w:tc>
      </w:tr>
    </w:tbl>
    <w:p w:rsidR="00954507" w:rsidRDefault="00954507">
      <w:pPr>
        <w:pStyle w:val="ConsPlusNormal"/>
        <w:ind w:firstLine="540"/>
        <w:jc w:val="both"/>
      </w:pPr>
    </w:p>
    <w:p w:rsidR="00954507" w:rsidRDefault="00954507">
      <w:pPr>
        <w:pStyle w:val="ConsPlusNormal"/>
        <w:ind w:firstLine="540"/>
        <w:jc w:val="both"/>
      </w:pPr>
      <w:r>
        <w:t xml:space="preserve">1. Настоящий Порядок в соответствии с </w:t>
      </w:r>
      <w:hyperlink r:id="rId159" w:history="1">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 (далее - Закон N 114-ОЗ) устанавливает правила возмещения расходов на погребение в случае смерти реабилитированного лица.</w:t>
      </w:r>
    </w:p>
    <w:p w:rsidR="00954507" w:rsidRDefault="00954507">
      <w:pPr>
        <w:pStyle w:val="ConsPlusNormal"/>
        <w:jc w:val="both"/>
      </w:pPr>
      <w:r>
        <w:t xml:space="preserve">(в ред. </w:t>
      </w:r>
      <w:hyperlink r:id="rId160"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Возмещение расходов на погребение реабилитированного лица осуществляется в виде:</w:t>
      </w:r>
    </w:p>
    <w:p w:rsidR="00954507" w:rsidRDefault="00954507">
      <w:pPr>
        <w:pStyle w:val="ConsPlusNormal"/>
        <w:spacing w:before="220"/>
        <w:ind w:firstLine="540"/>
        <w:jc w:val="both"/>
      </w:pPr>
      <w:r>
        <w:t>1) выплаты денежной компенсации на погребение гражданину, взявшему на себя организацию погребения;</w:t>
      </w:r>
    </w:p>
    <w:p w:rsidR="00954507" w:rsidRDefault="00954507">
      <w:pPr>
        <w:pStyle w:val="ConsPlusNormal"/>
        <w:spacing w:before="220"/>
        <w:ind w:firstLine="540"/>
        <w:jc w:val="both"/>
      </w:pPr>
      <w:r>
        <w:t xml:space="preserve">2) возмещения расходов на погребение организации либо специализированной службе по </w:t>
      </w:r>
      <w:r>
        <w:lastRenderedPageBreak/>
        <w:t>вопросам похоронного дела, взявшей на себя организацию погребения (далее - организация).</w:t>
      </w:r>
    </w:p>
    <w:p w:rsidR="00954507" w:rsidRDefault="00954507">
      <w:pPr>
        <w:pStyle w:val="ConsPlusNormal"/>
        <w:spacing w:before="220"/>
        <w:ind w:firstLine="540"/>
        <w:jc w:val="both"/>
      </w:pPr>
      <w:r>
        <w:t xml:space="preserve">Бесплатное погребение осуществляется в пределах гарантированного перечня услуг по погребению, определенному Федеральным </w:t>
      </w:r>
      <w:hyperlink r:id="rId161" w:history="1">
        <w:r>
          <w:rPr>
            <w:color w:val="0000FF"/>
          </w:rPr>
          <w:t>законом</w:t>
        </w:r>
      </w:hyperlink>
      <w:r>
        <w:t xml:space="preserve"> "О погребении и похоронном деле" (далее - Закон). Стоимость гарантированного перечня услуг по погребению определяется органами местного самоуправления.</w:t>
      </w:r>
    </w:p>
    <w:p w:rsidR="00954507" w:rsidRDefault="009545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4507">
        <w:trPr>
          <w:jc w:val="center"/>
        </w:trPr>
        <w:tc>
          <w:tcPr>
            <w:tcW w:w="9294" w:type="dxa"/>
            <w:tcBorders>
              <w:top w:val="nil"/>
              <w:left w:val="single" w:sz="24" w:space="0" w:color="CED3F1"/>
              <w:bottom w:val="nil"/>
              <w:right w:val="single" w:sz="24" w:space="0" w:color="F4F3F8"/>
            </w:tcBorders>
            <w:shd w:val="clear" w:color="auto" w:fill="F4F3F8"/>
          </w:tcPr>
          <w:p w:rsidR="00954507" w:rsidRDefault="00954507">
            <w:pPr>
              <w:pStyle w:val="ConsPlusNormal"/>
              <w:jc w:val="both"/>
            </w:pPr>
            <w:r>
              <w:rPr>
                <w:color w:val="392C69"/>
              </w:rPr>
              <w:t>КонсультантПлюс: примечание.</w:t>
            </w:r>
          </w:p>
          <w:p w:rsidR="00954507" w:rsidRDefault="00954507">
            <w:pPr>
              <w:pStyle w:val="ConsPlusNormal"/>
              <w:jc w:val="both"/>
            </w:pPr>
            <w:r>
              <w:rPr>
                <w:color w:val="392C69"/>
              </w:rPr>
              <w:t>В официальном тексте документа, видимо, допущена опечатка: имеются в виду слова "подпунктом 12 пункта 1 статьи 2 Закона N 114-ОЗ, а не подпунктом 12 пункта 1 статьи 1 Закона N 114-ОЗ".</w:t>
            </w:r>
          </w:p>
        </w:tc>
      </w:tr>
    </w:tbl>
    <w:p w:rsidR="00954507" w:rsidRDefault="00954507">
      <w:pPr>
        <w:pStyle w:val="ConsPlusNormal"/>
        <w:spacing w:before="280"/>
        <w:ind w:firstLine="540"/>
        <w:jc w:val="both"/>
      </w:pPr>
      <w:r>
        <w:t xml:space="preserve">2. Орган местного самоуправления, уполномоченный главой соответствующего муниципального образования на осуществление отдельного государственного полномочия по предоставлению меры социальной поддержки, установленной </w:t>
      </w:r>
      <w:hyperlink r:id="rId162" w:history="1">
        <w:r>
          <w:rPr>
            <w:color w:val="0000FF"/>
          </w:rPr>
          <w:t>подпунктом 12 пункта 1 статьи 1</w:t>
        </w:r>
      </w:hyperlink>
      <w:r>
        <w:t xml:space="preserve"> Закона N 114-ОЗ, за исключением выплаты денежной компенсации на погребение гражданину, взявшему на себя организацию погребения (далее - уполномоченный орган):</w:t>
      </w:r>
    </w:p>
    <w:p w:rsidR="00954507" w:rsidRDefault="00954507">
      <w:pPr>
        <w:pStyle w:val="ConsPlusNormal"/>
        <w:spacing w:before="220"/>
        <w:ind w:firstLine="540"/>
        <w:jc w:val="both"/>
      </w:pPr>
      <w:r>
        <w:t>определяет размер денежной компенсации на погребение гражданину, размер суммы возмещения расходов на погребение организации;</w:t>
      </w:r>
    </w:p>
    <w:p w:rsidR="00954507" w:rsidRDefault="00954507">
      <w:pPr>
        <w:pStyle w:val="ConsPlusNormal"/>
        <w:spacing w:before="220"/>
        <w:ind w:firstLine="540"/>
        <w:jc w:val="both"/>
      </w:pPr>
      <w:r>
        <w:t>осуществляет возмещение расходов на погребение организации;</w:t>
      </w:r>
    </w:p>
    <w:p w:rsidR="00954507" w:rsidRDefault="00954507">
      <w:pPr>
        <w:pStyle w:val="ConsPlusNormal"/>
        <w:spacing w:before="220"/>
        <w:ind w:firstLine="540"/>
        <w:jc w:val="both"/>
      </w:pPr>
      <w:r>
        <w:t>формирует реестр на выплату денежной компенсации на погребение гражданину и представляет его в государственное казенное учреждение "Центр социальных выплат и информатизации Министерства социальной защиты населения Кузбасса" в порядки и сроки, установленные 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 (далее - центр социальных выплат и информатизации Министерства).</w:t>
      </w:r>
    </w:p>
    <w:p w:rsidR="00954507" w:rsidRDefault="00954507">
      <w:pPr>
        <w:pStyle w:val="ConsPlusNormal"/>
        <w:jc w:val="both"/>
      </w:pPr>
      <w:r>
        <w:t xml:space="preserve">(п. 2 в ред. </w:t>
      </w:r>
      <w:hyperlink r:id="rId163"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2-1. Выплату денежной компенсации на погребение гражданину производит центр социальных выплат и информатизации Министерства.</w:t>
      </w:r>
    </w:p>
    <w:p w:rsidR="00954507" w:rsidRDefault="00954507">
      <w:pPr>
        <w:pStyle w:val="ConsPlusNormal"/>
        <w:jc w:val="both"/>
      </w:pPr>
      <w:r>
        <w:t xml:space="preserve">(п. 2-1 введен </w:t>
      </w:r>
      <w:hyperlink r:id="rId164" w:history="1">
        <w:r>
          <w:rPr>
            <w:color w:val="0000FF"/>
          </w:rPr>
          <w:t>постановлением</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3. Размер денежной компенсации на погребение гражданину определяется в виде разницы между стоимостью гарантированного перечня услуг по погребению и размером социального пособия на погребение, выплачиваемого в соответствии с действующим законодательством.</w:t>
      </w:r>
    </w:p>
    <w:p w:rsidR="00954507" w:rsidRDefault="00954507">
      <w:pPr>
        <w:pStyle w:val="ConsPlusNormal"/>
        <w:spacing w:before="220"/>
        <w:ind w:firstLine="540"/>
        <w:jc w:val="both"/>
      </w:pPr>
      <w:r>
        <w:t xml:space="preserve">Размер суммы возмещения расходов на погребение организации определяется в виде разницы между стоимостью гарантированного перечня услуг и суммой, возмещаемой соответствующими территориальными органами Пенсионного фонда Российской Федерации, отделениями Фонда социального страхования Российской Федерации, бюджетом Кемеровской области - Кузбасса согласно </w:t>
      </w:r>
      <w:hyperlink r:id="rId165" w:history="1">
        <w:r>
          <w:rPr>
            <w:color w:val="0000FF"/>
          </w:rPr>
          <w:t>статьи 3</w:t>
        </w:r>
      </w:hyperlink>
      <w:r>
        <w:t xml:space="preserve"> Закона.</w:t>
      </w:r>
    </w:p>
    <w:p w:rsidR="00954507" w:rsidRDefault="00954507">
      <w:pPr>
        <w:pStyle w:val="ConsPlusNormal"/>
        <w:jc w:val="both"/>
      </w:pPr>
      <w:r>
        <w:t xml:space="preserve">(в ред. </w:t>
      </w:r>
      <w:hyperlink r:id="rId166" w:history="1">
        <w:r>
          <w:rPr>
            <w:color w:val="0000FF"/>
          </w:rPr>
          <w:t>постановления</w:t>
        </w:r>
      </w:hyperlink>
      <w:r>
        <w:t xml:space="preserve"> Правительства Кемеровской области - Кузбасса от 17.07.2020 N 423)</w:t>
      </w:r>
    </w:p>
    <w:p w:rsidR="00954507" w:rsidRDefault="00954507">
      <w:pPr>
        <w:pStyle w:val="ConsPlusNormal"/>
        <w:spacing w:before="220"/>
        <w:ind w:firstLine="540"/>
        <w:jc w:val="both"/>
      </w:pPr>
      <w:r>
        <w:t>При определении размеров, предусмотренных настоящим пунктом, учитывается стоимость гарантированного перечня услуг по погребению, определяемая на момент смерти реабилитированного лица.</w:t>
      </w:r>
    </w:p>
    <w:p w:rsidR="00954507" w:rsidRDefault="00954507">
      <w:pPr>
        <w:pStyle w:val="ConsPlusNormal"/>
        <w:spacing w:before="220"/>
        <w:ind w:firstLine="540"/>
        <w:jc w:val="both"/>
      </w:pPr>
      <w:r>
        <w:t>4. Уполномоченный орган строит свои отношения с организацией на договорной основе.</w:t>
      </w:r>
    </w:p>
    <w:p w:rsidR="00954507" w:rsidRDefault="00954507">
      <w:pPr>
        <w:pStyle w:val="ConsPlusNormal"/>
        <w:spacing w:before="220"/>
        <w:ind w:firstLine="540"/>
        <w:jc w:val="both"/>
      </w:pPr>
      <w:r>
        <w:t xml:space="preserve">5. Основанием для выплаты денежной компенсации на погребение гражданину являются </w:t>
      </w:r>
      <w:r>
        <w:lastRenderedPageBreak/>
        <w:t>платежные документы, подтверждающие факт произведенных затрат, а также свидетельство о смерти реабилитированного лица (копия свидетельства о смерти).</w:t>
      </w:r>
    </w:p>
    <w:p w:rsidR="00954507" w:rsidRDefault="00954507">
      <w:pPr>
        <w:pStyle w:val="ConsPlusNormal"/>
        <w:spacing w:before="220"/>
        <w:ind w:firstLine="540"/>
        <w:jc w:val="both"/>
      </w:pPr>
      <w:r>
        <w:t>Возмещение расходов на погребение организации осуществляется в пределах лимитов бюджетных обязательств на основании счетов-фактур и документов, подтверждающих понесенные расходы, а также реестра реабилитированных лиц с указанием фамилий, имен, отчеств, номеров удостоверений реабилитированных лиц, дающих право пользования мерами социальной поддержки, и номеров их свидетельств о смерти.</w:t>
      </w:r>
    </w:p>
    <w:p w:rsidR="00954507" w:rsidRDefault="00954507">
      <w:pPr>
        <w:pStyle w:val="ConsPlusNormal"/>
        <w:spacing w:before="220"/>
        <w:ind w:firstLine="540"/>
        <w:jc w:val="both"/>
      </w:pPr>
      <w:r>
        <w:t>6. Выплата денежной компенсации на погребение гражданину и возмещение расходов на погребение организации производится в 10-дневный срок от даты представления соответствующих документов при условии, что обращение последовало не позднее 6 месяцев со дня смерти реабилитированных лиц.</w:t>
      </w:r>
    </w:p>
    <w:p w:rsidR="00954507" w:rsidRDefault="00954507">
      <w:pPr>
        <w:pStyle w:val="ConsPlusNormal"/>
        <w:ind w:firstLine="540"/>
        <w:jc w:val="both"/>
      </w:pPr>
    </w:p>
    <w:p w:rsidR="00954507" w:rsidRDefault="00954507">
      <w:pPr>
        <w:pStyle w:val="ConsPlusNormal"/>
        <w:jc w:val="right"/>
      </w:pPr>
      <w:r>
        <w:t>Заместитель</w:t>
      </w:r>
    </w:p>
    <w:p w:rsidR="00954507" w:rsidRDefault="00954507">
      <w:pPr>
        <w:pStyle w:val="ConsPlusNormal"/>
        <w:jc w:val="right"/>
      </w:pPr>
      <w:r>
        <w:t>Губернатора области</w:t>
      </w:r>
    </w:p>
    <w:p w:rsidR="00954507" w:rsidRDefault="00954507">
      <w:pPr>
        <w:pStyle w:val="ConsPlusNormal"/>
        <w:jc w:val="right"/>
      </w:pPr>
      <w:r>
        <w:t>К.КУРИЛОВ</w:t>
      </w: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jc w:val="right"/>
        <w:outlineLvl w:val="0"/>
      </w:pPr>
      <w:r>
        <w:t>Утвержден</w:t>
      </w:r>
    </w:p>
    <w:p w:rsidR="00954507" w:rsidRDefault="00954507">
      <w:pPr>
        <w:pStyle w:val="ConsPlusNormal"/>
        <w:jc w:val="right"/>
      </w:pPr>
      <w:r>
        <w:t>постановлением</w:t>
      </w:r>
    </w:p>
    <w:p w:rsidR="00954507" w:rsidRDefault="00954507">
      <w:pPr>
        <w:pStyle w:val="ConsPlusNormal"/>
        <w:jc w:val="right"/>
      </w:pPr>
      <w:r>
        <w:t>Коллегии Администрации</w:t>
      </w:r>
    </w:p>
    <w:p w:rsidR="00954507" w:rsidRDefault="00954507">
      <w:pPr>
        <w:pStyle w:val="ConsPlusNormal"/>
        <w:jc w:val="right"/>
      </w:pPr>
      <w:r>
        <w:t>Кемеровской области</w:t>
      </w:r>
    </w:p>
    <w:p w:rsidR="00954507" w:rsidRDefault="00954507">
      <w:pPr>
        <w:pStyle w:val="ConsPlusNormal"/>
        <w:jc w:val="right"/>
      </w:pPr>
      <w:r>
        <w:t>от 20 июля 2006 г. N 148</w:t>
      </w:r>
    </w:p>
    <w:p w:rsidR="00954507" w:rsidRDefault="00954507">
      <w:pPr>
        <w:pStyle w:val="ConsPlusNormal"/>
        <w:ind w:firstLine="540"/>
        <w:jc w:val="both"/>
      </w:pPr>
    </w:p>
    <w:p w:rsidR="00954507" w:rsidRDefault="00954507">
      <w:pPr>
        <w:pStyle w:val="ConsPlusTitle"/>
        <w:jc w:val="center"/>
      </w:pPr>
      <w:r>
        <w:t>ПЕРЕЧЕНЬ</w:t>
      </w:r>
    </w:p>
    <w:p w:rsidR="00954507" w:rsidRDefault="00954507">
      <w:pPr>
        <w:pStyle w:val="ConsPlusTitle"/>
        <w:jc w:val="center"/>
      </w:pPr>
      <w:r>
        <w:t>ПРЕДПРИЯТИЙ ПО ПРОИЗВОДСТВУ ЦЕМЕНТА В ГОРОДЕ НОВОКУЗНЕЦКЕ</w:t>
      </w:r>
    </w:p>
    <w:p w:rsidR="00954507" w:rsidRDefault="00954507">
      <w:pPr>
        <w:pStyle w:val="ConsPlusNormal"/>
        <w:jc w:val="center"/>
      </w:pPr>
    </w:p>
    <w:p w:rsidR="00954507" w:rsidRDefault="00954507">
      <w:pPr>
        <w:pStyle w:val="ConsPlusNormal"/>
        <w:ind w:firstLine="540"/>
        <w:jc w:val="both"/>
      </w:pPr>
      <w:r>
        <w:t xml:space="preserve">Исключен. - </w:t>
      </w:r>
      <w:hyperlink r:id="rId167" w:history="1">
        <w:r>
          <w:rPr>
            <w:color w:val="0000FF"/>
          </w:rPr>
          <w:t>Постановление</w:t>
        </w:r>
      </w:hyperlink>
      <w:r>
        <w:t xml:space="preserve"> Коллегии Администрации Кемеровской области от 14.01.2014 N 3.</w:t>
      </w:r>
    </w:p>
    <w:p w:rsidR="00954507" w:rsidRDefault="00954507">
      <w:pPr>
        <w:pStyle w:val="ConsPlusNormal"/>
        <w:ind w:firstLine="540"/>
        <w:jc w:val="both"/>
      </w:pPr>
    </w:p>
    <w:p w:rsidR="00954507" w:rsidRDefault="00954507">
      <w:pPr>
        <w:pStyle w:val="ConsPlusNormal"/>
        <w:jc w:val="right"/>
      </w:pPr>
      <w:r>
        <w:t>Заместитель Губернатора</w:t>
      </w:r>
    </w:p>
    <w:p w:rsidR="00954507" w:rsidRDefault="00954507">
      <w:pPr>
        <w:pStyle w:val="ConsPlusNormal"/>
        <w:jc w:val="right"/>
      </w:pPr>
      <w:r>
        <w:t>Кемеровской области</w:t>
      </w:r>
    </w:p>
    <w:p w:rsidR="00954507" w:rsidRDefault="00954507">
      <w:pPr>
        <w:pStyle w:val="ConsPlusNormal"/>
        <w:jc w:val="right"/>
      </w:pPr>
      <w:r>
        <w:t>К.В.ШИПАЧЕВ</w:t>
      </w:r>
    </w:p>
    <w:p w:rsidR="00954507" w:rsidRDefault="00954507">
      <w:pPr>
        <w:pStyle w:val="ConsPlusNormal"/>
        <w:ind w:firstLine="540"/>
        <w:jc w:val="both"/>
      </w:pPr>
    </w:p>
    <w:p w:rsidR="00954507" w:rsidRDefault="00954507">
      <w:pPr>
        <w:pStyle w:val="ConsPlusNormal"/>
        <w:ind w:firstLine="540"/>
        <w:jc w:val="both"/>
      </w:pPr>
    </w:p>
    <w:p w:rsidR="00954507" w:rsidRDefault="00954507">
      <w:pPr>
        <w:pStyle w:val="ConsPlusNormal"/>
        <w:pBdr>
          <w:top w:val="single" w:sz="6" w:space="0" w:color="auto"/>
        </w:pBdr>
        <w:spacing w:before="100" w:after="100"/>
        <w:jc w:val="both"/>
        <w:rPr>
          <w:sz w:val="2"/>
          <w:szCs w:val="2"/>
        </w:rPr>
      </w:pPr>
    </w:p>
    <w:p w:rsidR="00EB4F6B" w:rsidRDefault="00EB4F6B"/>
    <w:sectPr w:rsidR="00EB4F6B" w:rsidSect="00C610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4507"/>
    <w:rsid w:val="00954507"/>
    <w:rsid w:val="00EB4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5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45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45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45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45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45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0CD1D1AA6AAD7B8E03244C0F6256446C46B589EB8B139733A37838A4ECA88981F4F2EC50D09CA9BA758407926498BCB22A7B7B877655BF1EB864N0E9F" TargetMode="External"/><Relationship Id="rId117" Type="http://schemas.openxmlformats.org/officeDocument/2006/relationships/hyperlink" Target="consultantplus://offline/ref=A40CD1D1AA6AAD7B8E03244C0F6256446C46B589EF8E15953CA02532ACB5A48B86FBADFB579990A8BA7585019F3B9DA9A372767F9D6956A302BA660BNFEEF" TargetMode="External"/><Relationship Id="rId21" Type="http://schemas.openxmlformats.org/officeDocument/2006/relationships/hyperlink" Target="consultantplus://offline/ref=A40CD1D1AA6AAD7B8E03244C0F6256446C46B589E78C12963CA37838A4ECA88981F4F2EC50D09CA9BA758308926498BCB22A7B7B877655BF1EB864N0E9F" TargetMode="External"/><Relationship Id="rId42" Type="http://schemas.openxmlformats.org/officeDocument/2006/relationships/hyperlink" Target="consultantplus://offline/ref=A40CD1D1AA6AAD7B8E03244C0F6256446C46B589E788169A32A37838A4ECA88981F4F2EC50D09CA9BA758605926498BCB22A7B7B877655BF1EB864N0E9F" TargetMode="External"/><Relationship Id="rId47" Type="http://schemas.openxmlformats.org/officeDocument/2006/relationships/hyperlink" Target="consultantplus://offline/ref=A40CD1D1AA6AAD7B8E03244C0F6256446C46B589EF8E109333A82532ACB5A48B86FBADFB579990A8BA7586049B3B9DA9A372767F9D6956A302BA660BNFEEF" TargetMode="External"/><Relationship Id="rId63" Type="http://schemas.openxmlformats.org/officeDocument/2006/relationships/hyperlink" Target="consultantplus://offline/ref=A40CD1D1AA6AAD7B8E03244C0F6256446C46B589EF8E15943CAF2532ACB5A48B86FBADFB579990A8BA758407903B9DA9A372767F9D6956A302BA660BNFEEF" TargetMode="External"/><Relationship Id="rId68" Type="http://schemas.openxmlformats.org/officeDocument/2006/relationships/hyperlink" Target="consultantplus://offline/ref=A40CD1D1AA6AAD7B8E03244C0F6256446C46B589E989179632A37838A4ECA88981F4F2EC50D09CA9BA758301926498BCB22A7B7B877655BF1EB864N0E9F" TargetMode="External"/><Relationship Id="rId84" Type="http://schemas.openxmlformats.org/officeDocument/2006/relationships/hyperlink" Target="consultantplus://offline/ref=A40CD1D1AA6AAD7B8E03244C0F6256446C46B589EF8E109333A82532ACB5A48B86FBADFB579990A8BA7585099A3B9DA9A372767F9D6956A302BA660BNFEEF" TargetMode="External"/><Relationship Id="rId89" Type="http://schemas.openxmlformats.org/officeDocument/2006/relationships/hyperlink" Target="consultantplus://offline/ref=A40CD1D1AA6AAD7B8E03245A0C0E0A416B4EEF81E88E19C567FC2365F3E5A2DED4BBF3A214D983A8B86B86019BN3E0F" TargetMode="External"/><Relationship Id="rId112" Type="http://schemas.openxmlformats.org/officeDocument/2006/relationships/hyperlink" Target="consultantplus://offline/ref=A40CD1D1AA6AAD7B8E03245A0C0E0A416B49E286EE8D19C567FC2365F3E5A2DED4BBF3A214D983A8B86B86019BN3E0F" TargetMode="External"/><Relationship Id="rId133" Type="http://schemas.openxmlformats.org/officeDocument/2006/relationships/hyperlink" Target="consultantplus://offline/ref=A40CD1D1AA6AAD7B8E03244C0F6256446C46B589EF8E15943CAF2532ACB5A48B86FBADFB579990A8BA758500913B9DA9A372767F9D6956A302BA660BNFEEF" TargetMode="External"/><Relationship Id="rId138" Type="http://schemas.openxmlformats.org/officeDocument/2006/relationships/hyperlink" Target="consultantplus://offline/ref=A40CD1D1AA6AAD7B8E03244C0F6256446C46B589E989179632A37838A4ECA88981F4F2FE508890A9BE6B85038732C9FANEE7F" TargetMode="External"/><Relationship Id="rId154" Type="http://schemas.openxmlformats.org/officeDocument/2006/relationships/hyperlink" Target="consultantplus://offline/ref=A40CD1D1AA6AAD7B8E03244C0F6256446C46B589EF8E15943CAF2532ACB5A48B86FBADFB579990A8BA7585059A3B9DA9A372767F9D6956A302BA660BNFEEF" TargetMode="External"/><Relationship Id="rId159" Type="http://schemas.openxmlformats.org/officeDocument/2006/relationships/hyperlink" Target="consultantplus://offline/ref=A40CD1D1AA6AAD7B8E03244C0F6256446C46B589E989179632A37838A4ECA88981F4F2EC50D09CA9BA758101926498BCB22A7B7B877655BF1EB864N0E9F" TargetMode="External"/><Relationship Id="rId16" Type="http://schemas.openxmlformats.org/officeDocument/2006/relationships/hyperlink" Target="consultantplus://offline/ref=A40CD1D1AA6AAD7B8E03244C0F6256446C46B589E8891A923CA37838A4ECA88981F4F2EC50D09CA9BA748306926498BCB22A7B7B877655BF1EB864N0E9F" TargetMode="External"/><Relationship Id="rId107" Type="http://schemas.openxmlformats.org/officeDocument/2006/relationships/hyperlink" Target="consultantplus://offline/ref=A40CD1D1AA6AAD7B8E03245A0C0E0A416B48E38CEF8C19C567FC2365F3E5A2DED4BBF3A214D983A8B86B86019BN3E0F" TargetMode="External"/><Relationship Id="rId11" Type="http://schemas.openxmlformats.org/officeDocument/2006/relationships/hyperlink" Target="consultantplus://offline/ref=A40CD1D1AA6AAD7B8E03244C0F6256446C46B589EA8D1A943CA37838A4ECA88981F4F2EC50D09CA9BA758404926498BCB22A7B7B877655BF1EB864N0E9F" TargetMode="External"/><Relationship Id="rId32" Type="http://schemas.openxmlformats.org/officeDocument/2006/relationships/hyperlink" Target="consultantplus://offline/ref=A40CD1D1AA6AAD7B8E03244C0F6256446C46B589EF8E14903EAD2532ACB5A48B86FBADFB579990A8BA7584019C3B9DA9A372767F9D6956A302BA660BNFEEF" TargetMode="External"/><Relationship Id="rId37" Type="http://schemas.openxmlformats.org/officeDocument/2006/relationships/hyperlink" Target="consultantplus://offline/ref=A40CD1D1AA6AAD7B8E03244C0F6256446C46B589EF8E14903EAF2532ACB5A48B86FBADFB579990A8BA7584019C3B9DA9A372767F9D6956A302BA660BNFEEF" TargetMode="External"/><Relationship Id="rId53" Type="http://schemas.openxmlformats.org/officeDocument/2006/relationships/hyperlink" Target="consultantplus://offline/ref=A40CD1D1AA6AAD7B8E03244C0F6256446C46B589E989179632A37838A4ECA88981F4F2EC50D09CA9BA758005926498BCB22A7B7B877655BF1EB864N0E9F" TargetMode="External"/><Relationship Id="rId58" Type="http://schemas.openxmlformats.org/officeDocument/2006/relationships/hyperlink" Target="consultantplus://offline/ref=A40CD1D1AA6AAD7B8E03244C0F6256446C46B589EF8E109333A82532ACB5A48B86FBADFB579990A8BA7586069C3B9DA9A372767F9D6956A302BA660BNFEEF" TargetMode="External"/><Relationship Id="rId74" Type="http://schemas.openxmlformats.org/officeDocument/2006/relationships/hyperlink" Target="consultantplus://offline/ref=A40CD1D1AA6AAD7B8E03244C0F6256446C46B589E989179632A37838A4ECA88981F4F2FE508890A9BE6B85038732C9FANEE7F" TargetMode="External"/><Relationship Id="rId79" Type="http://schemas.openxmlformats.org/officeDocument/2006/relationships/hyperlink" Target="consultantplus://offline/ref=A40CD1D1AA6AAD7B8E03244C0F6256446C46B589E78C12963CA37838A4ECA88981F4F2EC50D09CA9BA758503926498BCB22A7B7B877655BF1EB864N0E9F" TargetMode="External"/><Relationship Id="rId102" Type="http://schemas.openxmlformats.org/officeDocument/2006/relationships/hyperlink" Target="consultantplus://offline/ref=A40CD1D1AA6AAD7B8E03244C0F6256446C46B589EF8E15943CAF2532ACB5A48B86FBADFB579990A8BA7584099A3B9DA9A372767F9D6956A302BA660BNFEEF" TargetMode="External"/><Relationship Id="rId123" Type="http://schemas.openxmlformats.org/officeDocument/2006/relationships/hyperlink" Target="consultantplus://offline/ref=A40CD1D1AA6AAD7B8E03244C0F6256446C46B589E989179632A37838A4ECA88981F4F2FE508890A9BE6B85038732C9FANEE7F" TargetMode="External"/><Relationship Id="rId128" Type="http://schemas.openxmlformats.org/officeDocument/2006/relationships/hyperlink" Target="consultantplus://offline/ref=A40CD1D1AA6AAD7B8E03244C0F6256446C46B589EF8E15943CAF2532ACB5A48B86FBADFB579990A8BA758500983B9DA9A372767F9D6956A302BA660BNFEEF" TargetMode="External"/><Relationship Id="rId144" Type="http://schemas.openxmlformats.org/officeDocument/2006/relationships/hyperlink" Target="consultantplus://offline/ref=A40CD1D1AA6AAD7B8E03244C0F6256446C46B589EF8E15943CAF2532ACB5A48B86FBADFB579990A8BA7585039C3B9DA9A372767F9D6956A302BA660BNFEEF" TargetMode="External"/><Relationship Id="rId149" Type="http://schemas.openxmlformats.org/officeDocument/2006/relationships/hyperlink" Target="consultantplus://offline/ref=A40CD1D1AA6AAD7B8E03244C0F6256446C46B589EF8E15943CAF2532ACB5A48B86FBADFB579990A8BA7585029D3B9DA9A372767F9D6956A302BA660BNFEEF" TargetMode="External"/><Relationship Id="rId5" Type="http://schemas.openxmlformats.org/officeDocument/2006/relationships/hyperlink" Target="consultantplus://offline/ref=A40CD1D1AA6AAD7B8E03244C0F6256446C46B589EF88119332A37838A4ECA88981F4F2EC50D09CA9BA758404926498BCB22A7B7B877655BF1EB864N0E9F" TargetMode="External"/><Relationship Id="rId90" Type="http://schemas.openxmlformats.org/officeDocument/2006/relationships/hyperlink" Target="consultantplus://offline/ref=A40CD1D1AA6AAD7B8E03245A0C0E0A416B4EEF81E88E19C567FC2365F3E5A2DED4BBF3A214D983A8B86B86019BN3E0F" TargetMode="External"/><Relationship Id="rId95" Type="http://schemas.openxmlformats.org/officeDocument/2006/relationships/hyperlink" Target="consultantplus://offline/ref=A40CD1D1AA6AAD7B8E03245A0C0E0A416B4EEF81E88E19C567FC2365F3E5A2DED4BBF3A214D983A8B86B86019BN3E0F" TargetMode="External"/><Relationship Id="rId160" Type="http://schemas.openxmlformats.org/officeDocument/2006/relationships/hyperlink" Target="consultantplus://offline/ref=A40CD1D1AA6AAD7B8E03244C0F6256446C46B589EF8E15943CAF2532ACB5A48B86FBADFB579990A8BA758505903B9DA9A372767F9D6956A302BA660BNFEEF" TargetMode="External"/><Relationship Id="rId165" Type="http://schemas.openxmlformats.org/officeDocument/2006/relationships/hyperlink" Target="consultantplus://offline/ref=A40CD1D1AA6AAD7B8E03245A0C0E0A416B4EEF81ED8B19C567FC2365F3E5A2DEC6BBABAE14DD9DA8BD7ED050DD65C4F8E3397A7D877557A3N1ECF" TargetMode="External"/><Relationship Id="rId22" Type="http://schemas.openxmlformats.org/officeDocument/2006/relationships/hyperlink" Target="consultantplus://offline/ref=A40CD1D1AA6AAD7B8E03244C0F6256446C46B589E989179632A37838A4ECA88981F4F2EC50D09CA9BA758104926498BCB22A7B7B877655BF1EB864N0E9F" TargetMode="External"/><Relationship Id="rId27" Type="http://schemas.openxmlformats.org/officeDocument/2006/relationships/hyperlink" Target="consultantplus://offline/ref=A40CD1D1AA6AAD7B8E03244C0F6256446C46B589EB8B139733A37838A4ECA88981F4F2EC50D09CA9BA758406926498BCB22A7B7B877655BF1EB864N0E9F" TargetMode="External"/><Relationship Id="rId43" Type="http://schemas.openxmlformats.org/officeDocument/2006/relationships/hyperlink" Target="consultantplus://offline/ref=A40CD1D1AA6AAD7B8E03244C0F6256446C46B589E788179238A37838A4ECA88981F4F2EC50D09CA9BA758601926498BCB22A7B7B877655BF1EB864N0E9F" TargetMode="External"/><Relationship Id="rId48" Type="http://schemas.openxmlformats.org/officeDocument/2006/relationships/hyperlink" Target="consultantplus://offline/ref=A40CD1D1AA6AAD7B8E03244C0F6256446C46B589E788169A32A37838A4ECA88981F4F2EC50D09CA9BA758005926498BCB22A7B7B877655BF1EB864N0E9F" TargetMode="External"/><Relationship Id="rId64" Type="http://schemas.openxmlformats.org/officeDocument/2006/relationships/hyperlink" Target="consultantplus://offline/ref=A40CD1D1AA6AAD7B8E03244C0F6256446C46B589E78C12963CA37838A4ECA88981F4F2EC50D09CA9BA748403926498BCB22A7B7B877655BF1EB864N0E9F" TargetMode="External"/><Relationship Id="rId69" Type="http://schemas.openxmlformats.org/officeDocument/2006/relationships/hyperlink" Target="consultantplus://offline/ref=A40CD1D1AA6AAD7B8E03244C0F6256446C46B589E989179632A37838A4ECA88981F4F2EC50D09CA9BA758008926498BCB22A7B7B877655BF1EB864N0E9F" TargetMode="External"/><Relationship Id="rId113" Type="http://schemas.openxmlformats.org/officeDocument/2006/relationships/hyperlink" Target="consultantplus://offline/ref=A40CD1D1AA6AAD7B8E03244C0F6256446C46B589EF8E15943CAF2532ACB5A48B86FBADFB579990A8BA7584089B3B9DA9A372767F9D6956A302BA660BNFEEF" TargetMode="External"/><Relationship Id="rId118" Type="http://schemas.openxmlformats.org/officeDocument/2006/relationships/hyperlink" Target="consultantplus://offline/ref=A40CD1D1AA6AAD7B8E03244C0F6256446C46B589EF8E15943CAF2532ACB5A48B86FBADFB579990A8BA758501993B9DA9A372767F9D6956A302BA660BNFEEF" TargetMode="External"/><Relationship Id="rId134" Type="http://schemas.openxmlformats.org/officeDocument/2006/relationships/hyperlink" Target="consultantplus://offline/ref=A40CD1D1AA6AAD7B8E03244C0F6256446C46B589EF8E109333A82532ACB5A48B86FBADFB579990A8BA7585089D3B9DA9A372767F9D6956A302BA660BNFEEF" TargetMode="External"/><Relationship Id="rId139" Type="http://schemas.openxmlformats.org/officeDocument/2006/relationships/hyperlink" Target="consultantplus://offline/ref=A40CD1D1AA6AAD7B8E03244C0F6256446C46B589E989179632A37838A4ECA88981F4F2FE508890A9BE6B85038732C9FANEE7F" TargetMode="External"/><Relationship Id="rId80" Type="http://schemas.openxmlformats.org/officeDocument/2006/relationships/hyperlink" Target="consultantplus://offline/ref=A40CD1D1AA6AAD7B8E03244C0F6256446C46B589E78C12963CA37838A4ECA88981F4F2FE508890A9BE6B85038732C9FANEE7F" TargetMode="External"/><Relationship Id="rId85" Type="http://schemas.openxmlformats.org/officeDocument/2006/relationships/hyperlink" Target="consultantplus://offline/ref=A40CD1D1AA6AAD7B8E03244C0F6256446C46B589EF8E109333A82532ACB5A48B86FBADFB579990A8BA7585099A3B9DA9A372767F9D6956A302BA660BNFEEF" TargetMode="External"/><Relationship Id="rId150" Type="http://schemas.openxmlformats.org/officeDocument/2006/relationships/hyperlink" Target="consultantplus://offline/ref=A40CD1D1AA6AAD7B8E03244C0F6256446C46B589EF8E14903EAC2532ACB5A48B86FBADFB579990A8BA7584089A3B9DA9A372767F9D6956A302BA660BNFEEF" TargetMode="External"/><Relationship Id="rId155" Type="http://schemas.openxmlformats.org/officeDocument/2006/relationships/hyperlink" Target="consultantplus://offline/ref=A40CD1D1AA6AAD7B8E03244C0F6256446C46B589E788169A32A37838A4ECA88981F4F2EC50D09CA9BA758500926498BCB22A7B7B877655BF1EB864N0E9F" TargetMode="External"/><Relationship Id="rId12" Type="http://schemas.openxmlformats.org/officeDocument/2006/relationships/hyperlink" Target="consultantplus://offline/ref=A40CD1D1AA6AAD7B8E03244C0F6256446C46B589EB8E13973FA37838A4ECA88981F4F2EC50D09CA9BA758404926498BCB22A7B7B877655BF1EB864N0E9F" TargetMode="External"/><Relationship Id="rId17" Type="http://schemas.openxmlformats.org/officeDocument/2006/relationships/hyperlink" Target="consultantplus://offline/ref=A40CD1D1AA6AAD7B8E03244C0F6256446C46B589EF8E14903EAC2532ACB5A48B86FBADFB579990A8BA7584089B3B9DA9A372767F9D6956A302BA660BNFEEF" TargetMode="External"/><Relationship Id="rId33" Type="http://schemas.openxmlformats.org/officeDocument/2006/relationships/hyperlink" Target="consultantplus://offline/ref=A40CD1D1AA6AAD7B8E03244C0F6256446C46B589E88B169639A37838A4ECA88981F4F2EC50D09CA9BA758404926498BCB22A7B7B877655BF1EB864N0E9F" TargetMode="External"/><Relationship Id="rId38" Type="http://schemas.openxmlformats.org/officeDocument/2006/relationships/hyperlink" Target="consultantplus://offline/ref=A40CD1D1AA6AAD7B8E03244C0F6256446C46B589EF8E15943CAF2532ACB5A48B86FBADFB579990A8BA758407913B9DA9A372767F9D6956A302BA660BNFEEF" TargetMode="External"/><Relationship Id="rId59" Type="http://schemas.openxmlformats.org/officeDocument/2006/relationships/hyperlink" Target="consultantplus://offline/ref=A40CD1D1AA6AAD7B8E03244C0F6256446C46B589EF8E109333A82532ACB5A48B86FBADFB579990A8BA758601903B9DA9A372767F9D6956A302BA660BNFEEF" TargetMode="External"/><Relationship Id="rId103" Type="http://schemas.openxmlformats.org/officeDocument/2006/relationships/hyperlink" Target="consultantplus://offline/ref=A40CD1D1AA6AAD7B8E03244C0F6256446C46B589EF8E15943CAF2532ACB5A48B86FBADFB579990A8BA7584099C3B9DA9A372767F9D6956A302BA660BNFEEF" TargetMode="External"/><Relationship Id="rId108" Type="http://schemas.openxmlformats.org/officeDocument/2006/relationships/hyperlink" Target="consultantplus://offline/ref=A40CD1D1AA6AAD7B8E03245A0C0E0A416B49E286EE8D19C567FC2365F3E5A2DED4BBF3A214D983A8B86B86019BN3E0F" TargetMode="External"/><Relationship Id="rId124" Type="http://schemas.openxmlformats.org/officeDocument/2006/relationships/hyperlink" Target="consultantplus://offline/ref=A40CD1D1AA6AAD7B8E03244C0F6256446C46B589EF8E15943CAF2532ACB5A48B86FBADFB579990A8BA7585019F3B9DA9A372767F9D6956A302BA660BNFEEF" TargetMode="External"/><Relationship Id="rId129" Type="http://schemas.openxmlformats.org/officeDocument/2006/relationships/hyperlink" Target="consultantplus://offline/ref=A40CD1D1AA6AAD7B8E03244C0F6256446C46B589EF8E15953CA02532ACB5A48B86FBADFB579990A8BA7585039B3B9DA9A372767F9D6956A302BA660BNFEEF" TargetMode="External"/><Relationship Id="rId54" Type="http://schemas.openxmlformats.org/officeDocument/2006/relationships/hyperlink" Target="consultantplus://offline/ref=A40CD1D1AA6AAD7B8E03244C0F6256446C46B589E78C12963CA37838A4ECA88981F4F2EC50D09CA9BA758C07926498BCB22A7B7B877655BF1EB864N0E9F" TargetMode="External"/><Relationship Id="rId70" Type="http://schemas.openxmlformats.org/officeDocument/2006/relationships/hyperlink" Target="consultantplus://offline/ref=A40CD1D1AA6AAD7B8E03244C0F6256446C46B589E788169A32A37838A4ECA88981F4F2FE508890A9BE6B85038732C9FANEE7F" TargetMode="External"/><Relationship Id="rId75" Type="http://schemas.openxmlformats.org/officeDocument/2006/relationships/hyperlink" Target="consultantplus://offline/ref=A40CD1D1AA6AAD7B8E03244C0F6256446C46B589EF8E14903EAD2532ACB5A48B86FBADFB579990A8BA7584019F3B9DA9A372767F9D6956A302BA660BNFEEF" TargetMode="External"/><Relationship Id="rId91" Type="http://schemas.openxmlformats.org/officeDocument/2006/relationships/hyperlink" Target="consultantplus://offline/ref=A40CD1D1AA6AAD7B8E03244C0F6256446C46B589EF8E15943CAF2532ACB5A48B86FBADFB579990A8BA758406983B9DA9A372767F9D6956A302BA660BNFEEF" TargetMode="External"/><Relationship Id="rId96" Type="http://schemas.openxmlformats.org/officeDocument/2006/relationships/hyperlink" Target="consultantplus://offline/ref=A40CD1D1AA6AAD7B8E03244C0F6256446C46B589EF8E109333A82532ACB5A48B86FBADFB579990A8BA7585099A3B9DA9A372767F9D6956A302BA660BNFEEF" TargetMode="External"/><Relationship Id="rId140" Type="http://schemas.openxmlformats.org/officeDocument/2006/relationships/hyperlink" Target="consultantplus://offline/ref=A40CD1D1AA6AAD7B8E03244C0F6256446C46B589E8891A923CA37838A4ECA88981F4F2EC50D09CA9BA748308926498BCB22A7B7B877655BF1EB864N0E9F" TargetMode="External"/><Relationship Id="rId145" Type="http://schemas.openxmlformats.org/officeDocument/2006/relationships/hyperlink" Target="consultantplus://offline/ref=A40CD1D1AA6AAD7B8E03245A0C0E0A416B49E285ED8819C567FC2365F3E5A2DED4BBF3A214D983A8B86B86019BN3E0F" TargetMode="External"/><Relationship Id="rId161" Type="http://schemas.openxmlformats.org/officeDocument/2006/relationships/hyperlink" Target="consultantplus://offline/ref=A40CD1D1AA6AAD7B8E03245A0C0E0A416B4EEF81ED8B19C567FC2365F3E5A2DEC6BBABAE14DD9DADBE7ED050DD65C4F8E3397A7D877557A3N1ECF" TargetMode="External"/><Relationship Id="rId166" Type="http://schemas.openxmlformats.org/officeDocument/2006/relationships/hyperlink" Target="consultantplus://offline/ref=A40CD1D1AA6AAD7B8E03244C0F6256446C46B589EF8E15943CAF2532ACB5A48B86FBADFB579990A8BA7585049E3B9DA9A372767F9D6956A302BA660BNFEEF" TargetMode="External"/><Relationship Id="rId1" Type="http://schemas.openxmlformats.org/officeDocument/2006/relationships/styles" Target="styles.xml"/><Relationship Id="rId6" Type="http://schemas.openxmlformats.org/officeDocument/2006/relationships/hyperlink" Target="consultantplus://offline/ref=A40CD1D1AA6AAD7B8E03244C0F6256446C46B589EF87119133A37838A4ECA88981F4F2EC50D09CA9BA758404926498BCB22A7B7B877655BF1EB864N0E9F" TargetMode="External"/><Relationship Id="rId15" Type="http://schemas.openxmlformats.org/officeDocument/2006/relationships/hyperlink" Target="consultantplus://offline/ref=A40CD1D1AA6AAD7B8E03244C0F6256446C46B589E88B169639A37838A4ECA88981F4F2EC50D09CA9BA758404926498BCB22A7B7B877655BF1EB864N0E9F" TargetMode="External"/><Relationship Id="rId23" Type="http://schemas.openxmlformats.org/officeDocument/2006/relationships/hyperlink" Target="consultantplus://offline/ref=A40CD1D1AA6AAD7B8E03244C0F6256446C46B589EA8E12973FA37838A4ECA88981F4F2EC50D09CA9BA758604926498BCB22A7B7B877655BF1EB864N0E9F" TargetMode="External"/><Relationship Id="rId28" Type="http://schemas.openxmlformats.org/officeDocument/2006/relationships/hyperlink" Target="consultantplus://offline/ref=A40CD1D1AA6AAD7B8E03244C0F6256446C46B589EC8C179038A37838A4ECA88981F4F2EC50D09CA9BA758409926498BCB22A7B7B877655BF1EB864N0E9F" TargetMode="External"/><Relationship Id="rId36" Type="http://schemas.openxmlformats.org/officeDocument/2006/relationships/hyperlink" Target="consultantplus://offline/ref=A40CD1D1AA6AAD7B8E03244C0F6256446C46B589EF8E15953CA02532ACB5A48B86FBADFB579990A8BA7584079C3B9DA9A372767F9D6956A302BA660BNFEEF" TargetMode="External"/><Relationship Id="rId49" Type="http://schemas.openxmlformats.org/officeDocument/2006/relationships/hyperlink" Target="consultantplus://offline/ref=A40CD1D1AA6AAD7B8E03244C0F6256446C46B589E788179238A37838A4ECA88981F4F2EC50D09CA9BA758508926498BCB22A7B7B877655BF1EB864N0E9F" TargetMode="External"/><Relationship Id="rId57" Type="http://schemas.openxmlformats.org/officeDocument/2006/relationships/hyperlink" Target="consultantplus://offline/ref=A40CD1D1AA6AAD7B8E03244C0F6256446C46B589EF8E14903EAD2532ACB5A48B86FBADFB579990A8BA7584019F3B9DA9A372767F9D6956A302BA660BNFEEF" TargetMode="External"/><Relationship Id="rId106" Type="http://schemas.openxmlformats.org/officeDocument/2006/relationships/hyperlink" Target="consultantplus://offline/ref=A40CD1D1AA6AAD7B8E03244C0F6256446C46B589EF8E109333A82532ACB5A48B86FBADFB579990A8BA758600983B9DA9A372767F9D6956A302BA660BNFEEF" TargetMode="External"/><Relationship Id="rId114" Type="http://schemas.openxmlformats.org/officeDocument/2006/relationships/hyperlink" Target="consultantplus://offline/ref=A40CD1D1AA6AAD7B8E03244C0F6256446C46B589EF8E15943CAF2532ACB5A48B86FBADFB579990A8BA7584089D3B9DA9A372767F9D6956A302BA660BNFEEF" TargetMode="External"/><Relationship Id="rId119" Type="http://schemas.openxmlformats.org/officeDocument/2006/relationships/hyperlink" Target="consultantplus://offline/ref=A40CD1D1AA6AAD7B8E03244C0F6256446C46B589EF8E15943CAF2532ACB5A48B86FBADFB579990A8BA7585019B3B9DA9A372767F9D6956A302BA660BNFEEF" TargetMode="External"/><Relationship Id="rId127" Type="http://schemas.openxmlformats.org/officeDocument/2006/relationships/hyperlink" Target="consultantplus://offline/ref=A40CD1D1AA6AAD7B8E03244C0F6256446C46B589EF8E15943CAF2532ACB5A48B86FBADFB579990A8BA758500993B9DA9A372767F9D6956A302BA660BNFEEF" TargetMode="External"/><Relationship Id="rId10" Type="http://schemas.openxmlformats.org/officeDocument/2006/relationships/hyperlink" Target="consultantplus://offline/ref=A40CD1D1AA6AAD7B8E03244C0F6256446C46B589ED8B13973EA37838A4ECA88981F4F2EC50D09CA9BA758409926498BCB22A7B7B877655BF1EB864N0E9F" TargetMode="External"/><Relationship Id="rId31" Type="http://schemas.openxmlformats.org/officeDocument/2006/relationships/hyperlink" Target="consultantplus://offline/ref=A40CD1D1AA6AAD7B8E03244C0F6256446C46B589EB8E13973FA37838A4ECA88981F4F2EC50D09CA9BA758406926498BCB22A7B7B877655BF1EB864N0E9F" TargetMode="External"/><Relationship Id="rId44" Type="http://schemas.openxmlformats.org/officeDocument/2006/relationships/hyperlink" Target="consultantplus://offline/ref=A40CD1D1AA6AAD7B8E03244C0F6256446C46B589EF8E14903EAD2532ACB5A48B86FBADFB579990A8BA7584019F3B9DA9A372767F9D6956A302BA660BNFEEF" TargetMode="External"/><Relationship Id="rId52" Type="http://schemas.openxmlformats.org/officeDocument/2006/relationships/hyperlink" Target="consultantplus://offline/ref=A40CD1D1AA6AAD7B8E03244C0F6256446C46B589E989179632A37838A4ECA88981F4F2EC50D09CA9BA758203926498BCB22A7B7B877655BF1EB864N0E9F" TargetMode="External"/><Relationship Id="rId60" Type="http://schemas.openxmlformats.org/officeDocument/2006/relationships/hyperlink" Target="consultantplus://offline/ref=A40CD1D1AA6AAD7B8E03244C0F6256446C46B589EF8E109333A82532ACB5A48B86FBADFB579990A8BA7586079A3B9DA9A372767F9D6956A302BA660BNFEEF" TargetMode="External"/><Relationship Id="rId65" Type="http://schemas.openxmlformats.org/officeDocument/2006/relationships/hyperlink" Target="consultantplus://offline/ref=A40CD1D1AA6AAD7B8E03244C0F6256446C46B589E78C12963CA37838A4ECA88981F4F2EC50D09CA9BA758108926498BCB22A7B7B877655BF1EB864N0E9F" TargetMode="External"/><Relationship Id="rId73" Type="http://schemas.openxmlformats.org/officeDocument/2006/relationships/hyperlink" Target="consultantplus://offline/ref=A40CD1D1AA6AAD7B8E03244C0F6256446C46B589E989179632A37838A4ECA88981F4F2FE508890A9BE6B85038732C9FANEE7F" TargetMode="External"/><Relationship Id="rId78" Type="http://schemas.openxmlformats.org/officeDocument/2006/relationships/hyperlink" Target="consultantplus://offline/ref=A40CD1D1AA6AAD7B8E03244C0F6256446C46B589E78C12963CA37838A4ECA88981F4F2EC50D09CA9BA748401926498BCB22A7B7B877655BF1EB864N0E9F" TargetMode="External"/><Relationship Id="rId81" Type="http://schemas.openxmlformats.org/officeDocument/2006/relationships/hyperlink" Target="consultantplus://offline/ref=A40CD1D1AA6AAD7B8E03244C0F6256446C46B589E78C12963CA37838A4ECA88981F4F2FE508890A9BE6B85038732C9FANEE7F" TargetMode="External"/><Relationship Id="rId86" Type="http://schemas.openxmlformats.org/officeDocument/2006/relationships/hyperlink" Target="consultantplus://offline/ref=A40CD1D1AA6AAD7B8E03244C0F6256446C46B589EB8F1A9A3EA37838A4ECA88981F4F2EC50D09CA9BA758502926498BCB22A7B7B877655BF1EB864N0E9F" TargetMode="External"/><Relationship Id="rId94" Type="http://schemas.openxmlformats.org/officeDocument/2006/relationships/hyperlink" Target="consultantplus://offline/ref=A40CD1D1AA6AAD7B8E03245A0C0E0A416B4EEF81E88E19C567FC2365F3E5A2DED4BBF3A214D983A8B86B86019BN3E0F" TargetMode="External"/><Relationship Id="rId99" Type="http://schemas.openxmlformats.org/officeDocument/2006/relationships/hyperlink" Target="consultantplus://offline/ref=A40CD1D1AA6AAD7B8E03244C0F6256446C46B589EF8E15953CA02532ACB5A48B86FBADFB579990A8BA758406903B9DA9A372767F9D6956A302BA660BNFEEF" TargetMode="External"/><Relationship Id="rId101" Type="http://schemas.openxmlformats.org/officeDocument/2006/relationships/hyperlink" Target="consultantplus://offline/ref=A40CD1D1AA6AAD7B8E03244C0F6256446C46B589EF8E15943CAF2532ACB5A48B86FBADFB579990A8BA758409983B9DA9A372767F9D6956A302BA660BNFEEF" TargetMode="External"/><Relationship Id="rId122" Type="http://schemas.openxmlformats.org/officeDocument/2006/relationships/hyperlink" Target="consultantplus://offline/ref=A40CD1D1AA6AAD7B8E03244C0F6256446C46B589E78C12963CA37838A4ECA88981F4F2FE508890A9BE6B85038732C9FANEE7F" TargetMode="External"/><Relationship Id="rId130" Type="http://schemas.openxmlformats.org/officeDocument/2006/relationships/hyperlink" Target="consultantplus://offline/ref=A40CD1D1AA6AAD7B8E03244C0F6256446C46B589EF8E15943CAF2532ACB5A48B86FBADFB579990A8BA7585009D3B9DA9A372767F9D6956A302BA660BNFEEF" TargetMode="External"/><Relationship Id="rId135" Type="http://schemas.openxmlformats.org/officeDocument/2006/relationships/hyperlink" Target="consultantplus://offline/ref=A40CD1D1AA6AAD7B8E03244C0F6256446C46B589EF8E15943CAF2532ACB5A48B86FBADFB579990A8BA758503993B9DA9A372767F9D6956A302BA660BNFEEF" TargetMode="External"/><Relationship Id="rId143" Type="http://schemas.openxmlformats.org/officeDocument/2006/relationships/hyperlink" Target="consultantplus://offline/ref=A40CD1D1AA6AAD7B8E03244C0F6256446C46B589EF8E15943CAF2532ACB5A48B86FBADFB579990A8BA7585039D3B9DA9A372767F9D6956A302BA660BNFEEF" TargetMode="External"/><Relationship Id="rId148" Type="http://schemas.openxmlformats.org/officeDocument/2006/relationships/hyperlink" Target="consultantplus://offline/ref=A40CD1D1AA6AAD7B8E03244C0F6256446C46B589EF8E15943CAF2532ACB5A48B86FBADFB579990A8BA7585029B3B9DA9A372767F9D6956A302BA660BNFEEF" TargetMode="External"/><Relationship Id="rId151" Type="http://schemas.openxmlformats.org/officeDocument/2006/relationships/hyperlink" Target="consultantplus://offline/ref=A40CD1D1AA6AAD7B8E03244C0F6256446C46B589EF8E15943CAF2532ACB5A48B86FBADFB579990A8BA7585029C3B9DA9A372767F9D6956A302BA660BNFEEF" TargetMode="External"/><Relationship Id="rId156" Type="http://schemas.openxmlformats.org/officeDocument/2006/relationships/hyperlink" Target="consultantplus://offline/ref=A40CD1D1AA6AAD7B8E03244C0F6256446C46B589E788169A32A37838A4ECA88981F4F2EC50D09CA9BA758503926498BCB22A7B7B877655BF1EB864N0E9F" TargetMode="External"/><Relationship Id="rId164" Type="http://schemas.openxmlformats.org/officeDocument/2006/relationships/hyperlink" Target="consultantplus://offline/ref=A40CD1D1AA6AAD7B8E03244C0F6256446C46B589EF8E15943CAF2532ACB5A48B86FBADFB579990A8BA7585049C3B9DA9A372767F9D6956A302BA660BNFEEF" TargetMode="External"/><Relationship Id="rId16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40CD1D1AA6AAD7B8E03244C0F6256446C46B589EC8D149A3BA37838A4ECA88981F4F2EC50D09CA9BA758404926498BCB22A7B7B877655BF1EB864N0E9F" TargetMode="External"/><Relationship Id="rId13" Type="http://schemas.openxmlformats.org/officeDocument/2006/relationships/hyperlink" Target="consultantplus://offline/ref=A40CD1D1AA6AAD7B8E03244C0F6256446C46B589EB8B139733A37838A4ECA88981F4F2EC50D09CA9BA758404926498BCB22A7B7B877655BF1EB864N0E9F" TargetMode="External"/><Relationship Id="rId18" Type="http://schemas.openxmlformats.org/officeDocument/2006/relationships/hyperlink" Target="consultantplus://offline/ref=A40CD1D1AA6AAD7B8E03244C0F6256446C46B589EF8E15953CA02532ACB5A48B86FBADFB579990A8BA7584079B3B9DA9A372767F9D6956A302BA660BNFEEF" TargetMode="External"/><Relationship Id="rId39" Type="http://schemas.openxmlformats.org/officeDocument/2006/relationships/hyperlink" Target="consultantplus://offline/ref=A40CD1D1AA6AAD7B8E03244C0F6256446C46B589E78C12963CA37838A4ECA88981F4F2EC50D09CA9BA758703926498BCB22A7B7B877655BF1EB864N0E9F" TargetMode="External"/><Relationship Id="rId109" Type="http://schemas.openxmlformats.org/officeDocument/2006/relationships/hyperlink" Target="consultantplus://offline/ref=A40CD1D1AA6AAD7B8E03244C0F6256446C46B589EF8E15943CAF2532ACB5A48B86FBADFB579990A8BA758409903B9DA9A372767F9D6956A302BA660BNFEEF" TargetMode="External"/><Relationship Id="rId34" Type="http://schemas.openxmlformats.org/officeDocument/2006/relationships/hyperlink" Target="consultantplus://offline/ref=A40CD1D1AA6AAD7B8E03244C0F6256446C46B589E8891A923CA37838A4ECA88981F4F2EC50D09CA9BA748308926498BCB22A7B7B877655BF1EB864N0E9F" TargetMode="External"/><Relationship Id="rId50" Type="http://schemas.openxmlformats.org/officeDocument/2006/relationships/hyperlink" Target="consultantplus://offline/ref=A40CD1D1AA6AAD7B8E03244C0F6256446C46B589EF8E14903EAD2532ACB5A48B86FBADFB579990A8BA7584019F3B9DA9A372767F9D6956A302BA660BNFEEF" TargetMode="External"/><Relationship Id="rId55" Type="http://schemas.openxmlformats.org/officeDocument/2006/relationships/hyperlink" Target="consultantplus://offline/ref=A40CD1D1AA6AAD7B8E03244C0F6256446C46B589E788169A32A37838A4ECA88981F4F2EC50D09CA9BA758603926498BCB22A7B7B877655BF1EB864N0E9F" TargetMode="External"/><Relationship Id="rId76" Type="http://schemas.openxmlformats.org/officeDocument/2006/relationships/hyperlink" Target="consultantplus://offline/ref=A40CD1D1AA6AAD7B8E03244C0F6256446C46B589E788169A32A37838A4ECA88981F4F2FE508890A9BE6B85038732C9FANEE7F" TargetMode="External"/><Relationship Id="rId97" Type="http://schemas.openxmlformats.org/officeDocument/2006/relationships/hyperlink" Target="consultantplus://offline/ref=A40CD1D1AA6AAD7B8E03244C0F6256446C46B589EF8E15943CAF2532ACB5A48B86FBADFB579990A8BA7584069C3B9DA9A372767F9D6956A302BA660BNFEEF" TargetMode="External"/><Relationship Id="rId104" Type="http://schemas.openxmlformats.org/officeDocument/2006/relationships/hyperlink" Target="consultantplus://offline/ref=A40CD1D1AA6AAD7B8E03244C0F6256446C46B589EF8E15943CAF2532ACB5A48B86FBADFB579990A8BA7584099E3B9DA9A372767F9D6956A302BA660BNFEEF" TargetMode="External"/><Relationship Id="rId120" Type="http://schemas.openxmlformats.org/officeDocument/2006/relationships/hyperlink" Target="consultantplus://offline/ref=A40CD1D1AA6AAD7B8E03244C0F6256446C46B589EF8E15953CA02532ACB5A48B86FBADFB579990A8BA7585009C3B9DA9A372767F9D6956A302BA660BNFEEF" TargetMode="External"/><Relationship Id="rId125" Type="http://schemas.openxmlformats.org/officeDocument/2006/relationships/hyperlink" Target="consultantplus://offline/ref=A40CD1D1AA6AAD7B8E03244C0F6256446C46B589EF8E15943CAF2532ACB5A48B86FBADFB579990A8BA758501913B9DA9A372767F9D6956A302BA660BNFEEF" TargetMode="External"/><Relationship Id="rId141" Type="http://schemas.openxmlformats.org/officeDocument/2006/relationships/hyperlink" Target="consultantplus://offline/ref=A40CD1D1AA6AAD7B8E03244C0F6256446C46B589EF8E14903EAF2532ACB5A48B86FBADFB579990A8BA7584019C3B9DA9A372767F9D6956A302BA660BNFEEF" TargetMode="External"/><Relationship Id="rId146" Type="http://schemas.openxmlformats.org/officeDocument/2006/relationships/hyperlink" Target="consultantplus://offline/ref=A40CD1D1AA6AAD7B8E03244C0F6256446C46B589EF8E15943CAF2532ACB5A48B86FBADFB579990A8BA758503903B9DA9A372767F9D6956A302BA660BNFEEF" TargetMode="External"/><Relationship Id="rId167" Type="http://schemas.openxmlformats.org/officeDocument/2006/relationships/hyperlink" Target="consultantplus://offline/ref=A40CD1D1AA6AAD7B8E03244C0F6256446C46B589EB8B139733A37838A4ECA88981F4F2EC50D09CA9BA758406926498BCB22A7B7B877655BF1EB864N0E9F" TargetMode="External"/><Relationship Id="rId7" Type="http://schemas.openxmlformats.org/officeDocument/2006/relationships/hyperlink" Target="consultantplus://offline/ref=A40CD1D1AA6AAD7B8E03244C0F6256446C46B589EC8F139A32A37838A4ECA88981F4F2EC50D09CA9BA758404926498BCB22A7B7B877655BF1EB864N0E9F" TargetMode="External"/><Relationship Id="rId71" Type="http://schemas.openxmlformats.org/officeDocument/2006/relationships/hyperlink" Target="consultantplus://offline/ref=A40CD1D1AA6AAD7B8E03244C0F6256446C46B589E788179238A37838A4ECA88981F4F2FE508890A9BE6B85038732C9FANEE7F" TargetMode="External"/><Relationship Id="rId92" Type="http://schemas.openxmlformats.org/officeDocument/2006/relationships/hyperlink" Target="consultantplus://offline/ref=A40CD1D1AA6AAD7B8E03244C0F6256446C46B589EF8E15943CAF2532ACB5A48B86FBADFB579990A8BA7584069A3B9DA9A372767F9D6956A302BA660BNFEEF" TargetMode="External"/><Relationship Id="rId162" Type="http://schemas.openxmlformats.org/officeDocument/2006/relationships/hyperlink" Target="consultantplus://offline/ref=A40CD1D1AA6AAD7B8E03244C0F6256446C46B589E989179632A37838A4ECA88981F4F2EC50D09CA9BA758101926498BCB22A7B7B877655BF1EB864N0E9F" TargetMode="External"/><Relationship Id="rId2" Type="http://schemas.openxmlformats.org/officeDocument/2006/relationships/settings" Target="settings.xml"/><Relationship Id="rId29" Type="http://schemas.openxmlformats.org/officeDocument/2006/relationships/hyperlink" Target="consultantplus://offline/ref=A40CD1D1AA6AAD7B8E03244C0F6256446C46B589EF8E15943CAF2532ACB5A48B86FBADFB579990A8BA7584079F3B9DA9A372767F9D6956A302BA660BNFEEF" TargetMode="External"/><Relationship Id="rId24" Type="http://schemas.openxmlformats.org/officeDocument/2006/relationships/hyperlink" Target="consultantplus://offline/ref=A40CD1D1AA6AAD7B8E03244C0F6256446C46B589EF8E109333A82532ACB5A48B86FBADFB579990A8BA758603983B9DA9A372767F9D6956A302BA660BNFEEF" TargetMode="External"/><Relationship Id="rId40" Type="http://schemas.openxmlformats.org/officeDocument/2006/relationships/hyperlink" Target="consultantplus://offline/ref=A40CD1D1AA6AAD7B8E03244C0F6256446C46B589E989179632A37838A4ECA88981F4F2EC50D09CA9BA758603926498BCB22A7B7B877655BF1EB864N0E9F" TargetMode="External"/><Relationship Id="rId45" Type="http://schemas.openxmlformats.org/officeDocument/2006/relationships/hyperlink" Target="consultantplus://offline/ref=A40CD1D1AA6AAD7B8E03244C0F6256446C46B589E78C12963CA37838A4ECA88981F4F2EC50D09CA9BA758D08926498BCB22A7B7B877655BF1EB864N0E9F" TargetMode="External"/><Relationship Id="rId66" Type="http://schemas.openxmlformats.org/officeDocument/2006/relationships/hyperlink" Target="consultantplus://offline/ref=A40CD1D1AA6AAD7B8E03244C0F6256446C46B589E78C12963CA37838A4ECA88981F4F2EC50D09CA9BA758204926498BCB22A7B7B877655BF1EB864N0E9F" TargetMode="External"/><Relationship Id="rId87" Type="http://schemas.openxmlformats.org/officeDocument/2006/relationships/hyperlink" Target="consultantplus://offline/ref=A40CD1D1AA6AAD7B8E03244C0F6256446C46B589EF8E109333A82532ACB5A48B86FBADFB579990A8BA758607983B9DA9A372767F9D6956A302BA660BNFEEF" TargetMode="External"/><Relationship Id="rId110" Type="http://schemas.openxmlformats.org/officeDocument/2006/relationships/hyperlink" Target="consultantplus://offline/ref=A40CD1D1AA6AAD7B8E03244C0F6256446C46B589EF8E15953CA02532ACB5A48B86FBADFB579990A8BA7585019A3B9DA9A372767F9D6956A302BA660BNFEEF" TargetMode="External"/><Relationship Id="rId115" Type="http://schemas.openxmlformats.org/officeDocument/2006/relationships/hyperlink" Target="consultantplus://offline/ref=A40CD1D1AA6AAD7B8E03244C0F6256446C46B589EF8E15943CAF2532ACB5A48B86FBADFB579990A8BA7584089E3B9DA9A372767F9D6956A302BA660BNFEEF" TargetMode="External"/><Relationship Id="rId131" Type="http://schemas.openxmlformats.org/officeDocument/2006/relationships/hyperlink" Target="consultantplus://offline/ref=A40CD1D1AA6AAD7B8E03244C0F6256446C46B589EF8E15953CA02532ACB5A48B86FBADFB579990A8BA7585039D3B9DA9A372767F9D6956A302BA660BNFEEF" TargetMode="External"/><Relationship Id="rId136" Type="http://schemas.openxmlformats.org/officeDocument/2006/relationships/hyperlink" Target="consultantplus://offline/ref=A40CD1D1AA6AAD7B8E03244C0F6256446C46B589EF8E109333A82532ACB5A48B86FBADFB579990A8BA7585089D3B9DA9A372767F9D6956A302BA660BNFEEF" TargetMode="External"/><Relationship Id="rId157" Type="http://schemas.openxmlformats.org/officeDocument/2006/relationships/hyperlink" Target="consultantplus://offline/ref=A40CD1D1AA6AAD7B8E03244C0F6256446C46B589EF8E15943CAF2532ACB5A48B86FBADFB579990A8BA7585059E3B9DA9A372767F9D6956A302BA660BNFEEF" TargetMode="External"/><Relationship Id="rId61" Type="http://schemas.openxmlformats.org/officeDocument/2006/relationships/hyperlink" Target="consultantplus://offline/ref=A40CD1D1AA6AAD7B8E03244C0F6256446C46B589EF8E109333A82532ACB5A48B86FBADFB579990A8BA7586079D3B9DA9A372767F9D6956A302BA660BNFEEF" TargetMode="External"/><Relationship Id="rId82" Type="http://schemas.openxmlformats.org/officeDocument/2006/relationships/hyperlink" Target="consultantplus://offline/ref=A40CD1D1AA6AAD7B8E03244C0F6256446C46B589EF8E14903EAD2532ACB5A48B86FBADFB579990A8BA7584019F3B9DA9A372767F9D6956A302BA660BNFEEF" TargetMode="External"/><Relationship Id="rId152" Type="http://schemas.openxmlformats.org/officeDocument/2006/relationships/hyperlink" Target="consultantplus://offline/ref=A40CD1D1AA6AAD7B8E03244C0F6256446C46B589EF8E14903EAC2532ACB5A48B86FBADFB579990A8BA7584089C3B9DA9A372767F9D6956A302BA660BNFEEF" TargetMode="External"/><Relationship Id="rId19" Type="http://schemas.openxmlformats.org/officeDocument/2006/relationships/hyperlink" Target="consultantplus://offline/ref=A40CD1D1AA6AAD7B8E03244C0F6256446C46B589EF8E14903EAF2532ACB5A48B86FBADFB579990A8BA7584019C3B9DA9A372767F9D6956A302BA660BNFEEF" TargetMode="External"/><Relationship Id="rId14" Type="http://schemas.openxmlformats.org/officeDocument/2006/relationships/hyperlink" Target="consultantplus://offline/ref=A40CD1D1AA6AAD7B8E03244C0F6256446C46B589EF8E14903EAD2532ACB5A48B86FBADFB579990A8BA7584019C3B9DA9A372767F9D6956A302BA660BNFEEF" TargetMode="External"/><Relationship Id="rId30" Type="http://schemas.openxmlformats.org/officeDocument/2006/relationships/hyperlink" Target="consultantplus://offline/ref=A40CD1D1AA6AAD7B8E03244C0F6256446C46B589EC8C179038A37838A4ECA88981F4F2EC50D09CA9BA758409926498BCB22A7B7B877655BF1EB864N0E9F" TargetMode="External"/><Relationship Id="rId35" Type="http://schemas.openxmlformats.org/officeDocument/2006/relationships/hyperlink" Target="consultantplus://offline/ref=A40CD1D1AA6AAD7B8E03244C0F6256446C46B589EF8E14903EAC2532ACB5A48B86FBADFB579990A8BA7584089B3B9DA9A372767F9D6956A302BA660BNFEEF" TargetMode="External"/><Relationship Id="rId56" Type="http://schemas.openxmlformats.org/officeDocument/2006/relationships/hyperlink" Target="consultantplus://offline/ref=A40CD1D1AA6AAD7B8E03244C0F6256446C46B589E788179238A37838A4ECA88981F4F2EC50D09CA9BA758509926498BCB22A7B7B877655BF1EB864N0E9F" TargetMode="External"/><Relationship Id="rId77" Type="http://schemas.openxmlformats.org/officeDocument/2006/relationships/hyperlink" Target="consultantplus://offline/ref=A40CD1D1AA6AAD7B8E03244C0F6256446C46B589E788179238A37838A4ECA88981F4F2FE508890A9BE6B85038732C9FANEE7F" TargetMode="External"/><Relationship Id="rId100" Type="http://schemas.openxmlformats.org/officeDocument/2006/relationships/hyperlink" Target="consultantplus://offline/ref=A40CD1D1AA6AAD7B8E03244C0F6256446C46B589EF8E15943CAF2532ACB5A48B86FBADFB579990A8BA758406903B9DA9A372767F9D6956A302BA660BNFEEF" TargetMode="External"/><Relationship Id="rId105" Type="http://schemas.openxmlformats.org/officeDocument/2006/relationships/hyperlink" Target="consultantplus://offline/ref=A40CD1D1AA6AAD7B8E03244C0F6256446C46B589EF8E109333A82532ACB5A48B86FBADFB579990A8BA7585089D3B9DA9A372767F9D6956A302BA660BNFEEF" TargetMode="External"/><Relationship Id="rId126" Type="http://schemas.openxmlformats.org/officeDocument/2006/relationships/hyperlink" Target="consultantplus://offline/ref=A40CD1D1AA6AAD7B8E03244C0F6256446C46B589EF8E15953CA02532ACB5A48B86FBADFB579990A8BA758503983B9DA9A372767F9D6956A302BA660BNFEEF" TargetMode="External"/><Relationship Id="rId147" Type="http://schemas.openxmlformats.org/officeDocument/2006/relationships/hyperlink" Target="consultantplus://offline/ref=A40CD1D1AA6AAD7B8E03244C0F6256446C46B589EF8E15943CAF2532ACB5A48B86FBADFB579990A8BA758502993B9DA9A372767F9D6956A302BA660BNFEEF" TargetMode="External"/><Relationship Id="rId168" Type="http://schemas.openxmlformats.org/officeDocument/2006/relationships/fontTable" Target="fontTable.xml"/><Relationship Id="rId8" Type="http://schemas.openxmlformats.org/officeDocument/2006/relationships/hyperlink" Target="consultantplus://offline/ref=A40CD1D1AA6AAD7B8E03244C0F6256446C46B589EC8C179038A37838A4ECA88981F4F2EC50D09CA9BA758404926498BCB22A7B7B877655BF1EB864N0E9F" TargetMode="External"/><Relationship Id="rId51" Type="http://schemas.openxmlformats.org/officeDocument/2006/relationships/hyperlink" Target="consultantplus://offline/ref=A40CD1D1AA6AAD7B8E03244C0F6256446C46B589E989179632A37838A4ECA88981F4F2EC50D09CA9BA758100926498BCB22A7B7B877655BF1EB864N0E9F" TargetMode="External"/><Relationship Id="rId72" Type="http://schemas.openxmlformats.org/officeDocument/2006/relationships/hyperlink" Target="consultantplus://offline/ref=A40CD1D1AA6AAD7B8E03244C0F6256446C46B589E989179632A37838A4ECA88981F4F2FE508890A9BE6B85038732C9FANEE7F" TargetMode="External"/><Relationship Id="rId93" Type="http://schemas.openxmlformats.org/officeDocument/2006/relationships/hyperlink" Target="consultantplus://offline/ref=A40CD1D1AA6AAD7B8E03244C0F6256446C46B589EF8E15953CA02532ACB5A48B86FBADFB579990A8BA7584079F3B9DA9A372767F9D6956A302BA660BNFEEF" TargetMode="External"/><Relationship Id="rId98" Type="http://schemas.openxmlformats.org/officeDocument/2006/relationships/hyperlink" Target="consultantplus://offline/ref=A40CD1D1AA6AAD7B8E03244C0F6256446C46B589EF8E15943CAF2532ACB5A48B86FBADFB579990A8BA7584069E3B9DA9A372767F9D6956A302BA660BNFEEF" TargetMode="External"/><Relationship Id="rId121" Type="http://schemas.openxmlformats.org/officeDocument/2006/relationships/hyperlink" Target="consultantplus://offline/ref=A40CD1D1AA6AAD7B8E03244C0F6256446C46B589EF8E15943CAF2532ACB5A48B86FBADFB579990A8BA7585019D3B9DA9A372767F9D6956A302BA660BNFEEF" TargetMode="External"/><Relationship Id="rId142" Type="http://schemas.openxmlformats.org/officeDocument/2006/relationships/hyperlink" Target="consultantplus://offline/ref=A40CD1D1AA6AAD7B8E03244C0F6256446C46B589EF8E15943CAF2532ACB5A48B86FBADFB579990A8BA7585039B3B9DA9A372767F9D6956A302BA660BNFEEF" TargetMode="External"/><Relationship Id="rId163" Type="http://schemas.openxmlformats.org/officeDocument/2006/relationships/hyperlink" Target="consultantplus://offline/ref=A40CD1D1AA6AAD7B8E03244C0F6256446C46B589EF8E15943CAF2532ACB5A48B86FBADFB579990A8BA758504993B9DA9A372767F9D6956A302BA660BNFEEF" TargetMode="External"/><Relationship Id="rId3" Type="http://schemas.openxmlformats.org/officeDocument/2006/relationships/webSettings" Target="webSettings.xml"/><Relationship Id="rId25" Type="http://schemas.openxmlformats.org/officeDocument/2006/relationships/hyperlink" Target="consultantplus://offline/ref=A40CD1D1AA6AAD7B8E03244C0F6256446C46B589EF88119332A37838A4ECA88981F4F2EC50D09CA9BA758407926498BCB22A7B7B877655BF1EB864N0E9F" TargetMode="External"/><Relationship Id="rId46" Type="http://schemas.openxmlformats.org/officeDocument/2006/relationships/hyperlink" Target="consultantplus://offline/ref=A40CD1D1AA6AAD7B8E03244C0F6256446C46B589EA8E12973FA37838A4ECA88981F4F2EC50D09CA9BA758600926498BCB22A7B7B877655BF1EB864N0E9F" TargetMode="External"/><Relationship Id="rId67" Type="http://schemas.openxmlformats.org/officeDocument/2006/relationships/hyperlink" Target="consultantplus://offline/ref=A40CD1D1AA6AAD7B8E03244C0F6256446C46B589E78C12963CA37838A4ECA88981F4F2EC50D09CA9BA758301926498BCB22A7B7B877655BF1EB864N0E9F" TargetMode="External"/><Relationship Id="rId116" Type="http://schemas.openxmlformats.org/officeDocument/2006/relationships/hyperlink" Target="consultantplus://offline/ref=A40CD1D1AA6AAD7B8E03244C0F6256446C46B589EF8E15943CAF2532ACB5A48B86FBADFB579990A8BA758408913B9DA9A372767F9D6956A302BA660BNFEEF" TargetMode="External"/><Relationship Id="rId137" Type="http://schemas.openxmlformats.org/officeDocument/2006/relationships/hyperlink" Target="consultantplus://offline/ref=A40CD1D1AA6AAD7B8E03244C0F6256446C46B589EF8E15943CAF2532ACB5A48B86FBADFB579990A8BA758503993B9DA9A372767F9D6956A302BA660BNFEEF" TargetMode="External"/><Relationship Id="rId158" Type="http://schemas.openxmlformats.org/officeDocument/2006/relationships/hyperlink" Target="consultantplus://offline/ref=A40CD1D1AA6AAD7B8E03244C0F6256446C46B589EF8E15943CAF2532ACB5A48B86FBADFB579990A8BA758505913B9DA9A372767F9D6956A302BA660BNFEEF" TargetMode="External"/><Relationship Id="rId20" Type="http://schemas.openxmlformats.org/officeDocument/2006/relationships/hyperlink" Target="consultantplus://offline/ref=A40CD1D1AA6AAD7B8E03244C0F6256446C46B589EF8E15943CAF2532ACB5A48B86FBADFB579990A8BA7584079C3B9DA9A372767F9D6956A302BA660BNFEEF" TargetMode="External"/><Relationship Id="rId41" Type="http://schemas.openxmlformats.org/officeDocument/2006/relationships/hyperlink" Target="consultantplus://offline/ref=A40CD1D1AA6AAD7B8E03244C0F6256446C46B589E78C12963CA37838A4ECA88981F4F2EC50D09CA9BA758301926498BCB22A7B7B877655BF1EB864N0E9F" TargetMode="External"/><Relationship Id="rId62" Type="http://schemas.openxmlformats.org/officeDocument/2006/relationships/hyperlink" Target="consultantplus://offline/ref=A40CD1D1AA6AAD7B8E03244C0F6256446C46B589EF8E15943CAF2532ACB5A48B86FBADFB579990A8BA758407903B9DA9A372767F9D6956A302BA660BNFEEF" TargetMode="External"/><Relationship Id="rId83" Type="http://schemas.openxmlformats.org/officeDocument/2006/relationships/hyperlink" Target="consultantplus://offline/ref=A40CD1D1AA6AAD7B8E03244C0F6256446C46B589EF8E15943CAF2532ACB5A48B86FBADFB579990A8BA758407903B9DA9A372767F9D6956A302BA660BNFEEF" TargetMode="External"/><Relationship Id="rId88" Type="http://schemas.openxmlformats.org/officeDocument/2006/relationships/hyperlink" Target="consultantplus://offline/ref=A40CD1D1AA6AAD7B8E03244C0F6256446C46B589EF8E15943CAF2532ACB5A48B86FBADFB579990A8BA758407903B9DA9A372767F9D6956A302BA660BNFEEF" TargetMode="External"/><Relationship Id="rId111" Type="http://schemas.openxmlformats.org/officeDocument/2006/relationships/hyperlink" Target="consultantplus://offline/ref=A40CD1D1AA6AAD7B8E03244C0F6256446C46B589EF8E109333A82532ACB5A48B86FBADFB579990A8BA7586009B3B9DA9A372767F9D6956A302BA660BNFEEF" TargetMode="External"/><Relationship Id="rId132" Type="http://schemas.openxmlformats.org/officeDocument/2006/relationships/hyperlink" Target="consultantplus://offline/ref=A40CD1D1AA6AAD7B8E03244C0F6256446C46B589EF8E15943CAF2532ACB5A48B86FBADFB579990A8BA7585009F3B9DA9A372767F9D6956A302BA660BNFEEF" TargetMode="External"/><Relationship Id="rId153" Type="http://schemas.openxmlformats.org/officeDocument/2006/relationships/hyperlink" Target="consultantplus://offline/ref=A40CD1D1AA6AAD7B8E03244C0F6256446C46B589EF8E15943CAF2532ACB5A48B86FBADFB579990A8BA7585029F3B9DA9A372767F9D6956A302BA660BNFE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17732</Words>
  <Characters>101078</Characters>
  <Application>Microsoft Office Word</Application>
  <DocSecurity>0</DocSecurity>
  <Lines>842</Lines>
  <Paragraphs>237</Paragraphs>
  <ScaleCrop>false</ScaleCrop>
  <Company>WareZ Provider </Company>
  <LinksUpToDate>false</LinksUpToDate>
  <CharactersWithSpaces>118573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2020-12-04T05:04:00Z</dcterms:created>
  <dcterms:modified xsi:type="dcterms:W3CDTF">2020-12-04T05:04:00Z</dcterms:modified>
</cp:coreProperties>
</file>